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03D" w:rsidRDefault="006B503D" w:rsidP="006B503D">
      <w:pPr>
        <w:spacing w:line="100" w:lineRule="atLeast"/>
        <w:jc w:val="center"/>
      </w:pPr>
      <w:r>
        <w:t>REGLEMENT INTERIEUR</w:t>
      </w:r>
    </w:p>
    <w:p w:rsidR="006B503D" w:rsidRDefault="00A95C84" w:rsidP="006B503D">
      <w:pPr>
        <w:spacing w:line="100" w:lineRule="atLeast"/>
        <w:jc w:val="center"/>
      </w:pPr>
      <w:r>
        <w:t>De</w:t>
      </w:r>
      <w:r w:rsidR="006B503D">
        <w:t xml:space="preserve"> l’Accueil de Loisirs </w:t>
      </w:r>
      <w:r>
        <w:t xml:space="preserve">Associe à l’Ecole maternelle, </w:t>
      </w:r>
      <w:r w:rsidR="006B503D">
        <w:t>élémentaire</w:t>
      </w:r>
      <w:r>
        <w:t>, du mercredi</w:t>
      </w:r>
    </w:p>
    <w:p w:rsidR="006B503D" w:rsidRDefault="00A95C84" w:rsidP="006B503D">
      <w:pPr>
        <w:spacing w:line="100" w:lineRule="atLeast"/>
        <w:jc w:val="center"/>
      </w:pPr>
      <w:r>
        <w:t>Et</w:t>
      </w:r>
      <w:r w:rsidR="006B503D">
        <w:t xml:space="preserve"> de la restauration scolaire</w:t>
      </w:r>
    </w:p>
    <w:p w:rsidR="006B503D" w:rsidRDefault="006B503D" w:rsidP="006B503D">
      <w:pPr>
        <w:spacing w:line="100" w:lineRule="atLeast"/>
        <w:jc w:val="center"/>
      </w:pPr>
      <w:r>
        <w:t>Commune de Gignac</w:t>
      </w:r>
    </w:p>
    <w:p w:rsidR="006B503D" w:rsidRDefault="006B503D" w:rsidP="006B503D">
      <w:pPr>
        <w:spacing w:line="100" w:lineRule="atLeast"/>
        <w:jc w:val="center"/>
      </w:pPr>
    </w:p>
    <w:p w:rsidR="006B503D" w:rsidRDefault="006B503D" w:rsidP="006B503D">
      <w:pPr>
        <w:spacing w:line="100" w:lineRule="atLeast"/>
        <w:jc w:val="both"/>
        <w:rPr>
          <w:b w:val="0"/>
          <w:sz w:val="20"/>
          <w:szCs w:val="20"/>
        </w:rPr>
      </w:pPr>
      <w:r>
        <w:rPr>
          <w:b w:val="0"/>
        </w:rPr>
        <w:tab/>
      </w:r>
      <w:r>
        <w:rPr>
          <w:b w:val="0"/>
          <w:sz w:val="20"/>
          <w:szCs w:val="20"/>
        </w:rPr>
        <w:t xml:space="preserve">Les accueils de Loisirs Associés à l’Ecole (ALAE) de la commune de Gignac, sont des établissements à gestion municipale.  Les </w:t>
      </w:r>
      <w:r w:rsidR="00077C63">
        <w:rPr>
          <w:b w:val="0"/>
          <w:sz w:val="20"/>
          <w:szCs w:val="20"/>
        </w:rPr>
        <w:t>établissements font l’objet d’une déclaration auprès de</w:t>
      </w:r>
      <w:r>
        <w:rPr>
          <w:b w:val="0"/>
          <w:sz w:val="20"/>
          <w:szCs w:val="20"/>
        </w:rPr>
        <w:t xml:space="preserve"> la Direction Départementale de la Cohésion Sociale de l’</w:t>
      </w:r>
      <w:r w:rsidR="00077C63">
        <w:rPr>
          <w:b w:val="0"/>
          <w:sz w:val="20"/>
          <w:szCs w:val="20"/>
        </w:rPr>
        <w:t>Hérault</w:t>
      </w:r>
      <w:r>
        <w:rPr>
          <w:b w:val="0"/>
          <w:sz w:val="20"/>
          <w:szCs w:val="20"/>
        </w:rPr>
        <w:t xml:space="preserve">. L'établissement « ALAE Ecole des Tourettes » qui accueille les enfants de moins de 6 ans est également soumis à l’avis des services de la Protection Maternelle et Infantile. </w:t>
      </w:r>
    </w:p>
    <w:p w:rsidR="006B503D" w:rsidRDefault="006B503D" w:rsidP="006B503D">
      <w:pPr>
        <w:spacing w:line="100" w:lineRule="atLeast"/>
        <w:jc w:val="both"/>
        <w:rPr>
          <w:b w:val="0"/>
          <w:sz w:val="20"/>
          <w:szCs w:val="20"/>
        </w:rPr>
      </w:pPr>
      <w:r>
        <w:rPr>
          <w:b w:val="0"/>
          <w:sz w:val="20"/>
          <w:szCs w:val="20"/>
        </w:rPr>
        <w:tab/>
        <w:t xml:space="preserve">Par le biais d’une convention de prestation et d’un Contrat Enfance Jeunesse, la Caisse des Allocations Familiales (CAF) aide au financement des Accueils de Loisirs Associé à l’Ecole de </w:t>
      </w:r>
      <w:r w:rsidR="00CB08EC">
        <w:rPr>
          <w:b w:val="0"/>
          <w:sz w:val="20"/>
          <w:szCs w:val="20"/>
        </w:rPr>
        <w:t xml:space="preserve">Gignac. </w:t>
      </w:r>
      <w:r>
        <w:rPr>
          <w:b w:val="0"/>
          <w:sz w:val="20"/>
          <w:szCs w:val="20"/>
        </w:rPr>
        <w:t xml:space="preserve">En contrepartie, la commune  s’engage à appliquer les directives de la CAF. </w:t>
      </w:r>
    </w:p>
    <w:p w:rsidR="006B503D" w:rsidRDefault="006B503D" w:rsidP="006B503D">
      <w:pPr>
        <w:spacing w:line="100" w:lineRule="atLeast"/>
        <w:jc w:val="both"/>
      </w:pPr>
      <w:r>
        <w:rPr>
          <w:b w:val="0"/>
          <w:sz w:val="20"/>
          <w:szCs w:val="20"/>
        </w:rPr>
        <w:tab/>
        <w:t xml:space="preserve">La restauration scolaire est sous la responsabilité directe de la commune. Elle est contrôlée par les services sanitaires. </w:t>
      </w:r>
    </w:p>
    <w:p w:rsidR="006B503D" w:rsidRDefault="006B503D" w:rsidP="006B503D">
      <w:pPr>
        <w:spacing w:line="100" w:lineRule="atLeast"/>
        <w:jc w:val="both"/>
      </w:pPr>
      <w:r>
        <w:tab/>
      </w:r>
      <w:r>
        <w:rPr>
          <w:b w:val="0"/>
          <w:sz w:val="20"/>
          <w:szCs w:val="20"/>
        </w:rPr>
        <w:t>Par souci de simplification, les différents articles de ce règlement son</w:t>
      </w:r>
      <w:r w:rsidR="00F35F1D">
        <w:rPr>
          <w:b w:val="0"/>
          <w:sz w:val="20"/>
          <w:szCs w:val="20"/>
        </w:rPr>
        <w:t>t rédigés au singulier car les 3</w:t>
      </w:r>
      <w:r>
        <w:rPr>
          <w:b w:val="0"/>
          <w:sz w:val="20"/>
          <w:szCs w:val="20"/>
        </w:rPr>
        <w:t xml:space="preserve"> ALAE  relèvent du même règlement intérieur et  constituent une même entité.</w:t>
      </w:r>
    </w:p>
    <w:p w:rsidR="006B503D" w:rsidRDefault="006B503D" w:rsidP="006B503D">
      <w:pPr>
        <w:spacing w:line="100" w:lineRule="atLeast"/>
        <w:jc w:val="both"/>
      </w:pPr>
    </w:p>
    <w:p w:rsidR="006B503D" w:rsidRDefault="006B503D" w:rsidP="006B503D">
      <w:pPr>
        <w:spacing w:line="100" w:lineRule="atLeast"/>
        <w:jc w:val="both"/>
        <w:rPr>
          <w:b w:val="0"/>
          <w:sz w:val="20"/>
          <w:szCs w:val="20"/>
        </w:rPr>
      </w:pPr>
      <w:r>
        <w:rPr>
          <w:bCs/>
          <w:sz w:val="24"/>
          <w:szCs w:val="24"/>
        </w:rPr>
        <w:t>ARTICLE I : Objet</w:t>
      </w:r>
    </w:p>
    <w:p w:rsidR="006B503D" w:rsidRDefault="006B503D" w:rsidP="006B503D">
      <w:pPr>
        <w:spacing w:line="100" w:lineRule="atLeast"/>
        <w:jc w:val="both"/>
        <w:rPr>
          <w:b w:val="0"/>
          <w:sz w:val="20"/>
          <w:szCs w:val="20"/>
        </w:rPr>
      </w:pPr>
      <w:r w:rsidRPr="007C73E8">
        <w:rPr>
          <w:sz w:val="20"/>
          <w:szCs w:val="20"/>
        </w:rPr>
        <w:t xml:space="preserve">L’ALAE accueille </w:t>
      </w:r>
      <w:r w:rsidRPr="007C73E8">
        <w:rPr>
          <w:rFonts w:eastAsia="ArialNarrow" w:cs="ArialNarrow"/>
          <w:sz w:val="20"/>
          <w:szCs w:val="20"/>
        </w:rPr>
        <w:t>des enfants de maternelles et d’élémentaires sur les différents temps périscolaires</w:t>
      </w:r>
      <w:r w:rsidR="007C73E8" w:rsidRPr="007C73E8">
        <w:rPr>
          <w:sz w:val="20"/>
          <w:szCs w:val="20"/>
        </w:rPr>
        <w:t xml:space="preserve"> (matin, temps méridien,</w:t>
      </w:r>
      <w:r w:rsidRPr="007C73E8">
        <w:rPr>
          <w:sz w:val="20"/>
          <w:szCs w:val="20"/>
        </w:rPr>
        <w:t xml:space="preserve"> soir</w:t>
      </w:r>
      <w:r w:rsidR="007C73E8" w:rsidRPr="007C73E8">
        <w:rPr>
          <w:sz w:val="20"/>
          <w:szCs w:val="20"/>
        </w:rPr>
        <w:t xml:space="preserve"> et mercredi après-midi</w:t>
      </w:r>
      <w:r w:rsidRPr="007C73E8">
        <w:rPr>
          <w:sz w:val="20"/>
          <w:szCs w:val="20"/>
        </w:rPr>
        <w:t>) tout au long de l'année scolaire,</w:t>
      </w:r>
      <w:r>
        <w:rPr>
          <w:b w:val="0"/>
          <w:sz w:val="20"/>
          <w:szCs w:val="20"/>
        </w:rPr>
        <w:t xml:space="preserve"> dans les écoles suivantes : </w:t>
      </w:r>
    </w:p>
    <w:p w:rsidR="00077C63" w:rsidRDefault="00077C63" w:rsidP="00077C63">
      <w:pPr>
        <w:pStyle w:val="Paragraphedeliste1"/>
        <w:numPr>
          <w:ilvl w:val="0"/>
          <w:numId w:val="1"/>
        </w:numPr>
        <w:spacing w:line="100" w:lineRule="atLeast"/>
        <w:jc w:val="both"/>
        <w:rPr>
          <w:b w:val="0"/>
          <w:sz w:val="20"/>
          <w:szCs w:val="20"/>
        </w:rPr>
      </w:pPr>
      <w:r>
        <w:rPr>
          <w:b w:val="0"/>
          <w:sz w:val="20"/>
          <w:szCs w:val="20"/>
        </w:rPr>
        <w:t>Ecole Maternelle les Tourettes</w:t>
      </w:r>
    </w:p>
    <w:p w:rsidR="006B503D" w:rsidRDefault="006B503D" w:rsidP="00077C63">
      <w:pPr>
        <w:pStyle w:val="Paragraphedeliste1"/>
        <w:numPr>
          <w:ilvl w:val="0"/>
          <w:numId w:val="1"/>
        </w:numPr>
        <w:spacing w:line="100" w:lineRule="atLeast"/>
        <w:jc w:val="both"/>
        <w:rPr>
          <w:b w:val="0"/>
          <w:sz w:val="20"/>
          <w:szCs w:val="20"/>
        </w:rPr>
      </w:pPr>
      <w:r>
        <w:rPr>
          <w:b w:val="0"/>
          <w:sz w:val="20"/>
          <w:szCs w:val="20"/>
        </w:rPr>
        <w:t>Ecole Elémentaire  Claude Daniel de Laurès</w:t>
      </w:r>
    </w:p>
    <w:p w:rsidR="007C73E8" w:rsidRDefault="007C73E8" w:rsidP="00077C63">
      <w:pPr>
        <w:pStyle w:val="Paragraphedeliste1"/>
        <w:numPr>
          <w:ilvl w:val="0"/>
          <w:numId w:val="1"/>
        </w:numPr>
        <w:spacing w:line="100" w:lineRule="atLeast"/>
        <w:jc w:val="both"/>
        <w:rPr>
          <w:b w:val="0"/>
          <w:sz w:val="20"/>
          <w:szCs w:val="20"/>
        </w:rPr>
      </w:pPr>
      <w:r w:rsidRPr="00196351">
        <w:rPr>
          <w:sz w:val="20"/>
          <w:szCs w:val="20"/>
          <w:highlight w:val="yellow"/>
        </w:rPr>
        <w:t xml:space="preserve">Sont </w:t>
      </w:r>
      <w:r w:rsidR="00196351" w:rsidRPr="00196351">
        <w:rPr>
          <w:sz w:val="20"/>
          <w:szCs w:val="20"/>
          <w:highlight w:val="yellow"/>
        </w:rPr>
        <w:t xml:space="preserve">aussi </w:t>
      </w:r>
      <w:r w:rsidRPr="00196351">
        <w:rPr>
          <w:sz w:val="20"/>
          <w:szCs w:val="20"/>
          <w:highlight w:val="yellow"/>
        </w:rPr>
        <w:t>accueillis uniquement le mercredi après-midi à partir de midi les enfants scolarisés à Notre Dame ou la Calendreta</w:t>
      </w:r>
      <w:r w:rsidR="008B799E">
        <w:rPr>
          <w:sz w:val="20"/>
          <w:szCs w:val="20"/>
          <w:highlight w:val="yellow"/>
        </w:rPr>
        <w:t xml:space="preserve"> ou en 6</w:t>
      </w:r>
      <w:r w:rsidR="008B799E" w:rsidRPr="008B799E">
        <w:rPr>
          <w:sz w:val="20"/>
          <w:szCs w:val="20"/>
          <w:highlight w:val="yellow"/>
          <w:vertAlign w:val="superscript"/>
        </w:rPr>
        <w:t>ième</w:t>
      </w:r>
      <w:r w:rsidR="008B799E">
        <w:rPr>
          <w:sz w:val="20"/>
          <w:szCs w:val="20"/>
          <w:highlight w:val="yellow"/>
        </w:rPr>
        <w:t xml:space="preserve"> au collège lo trentanel</w:t>
      </w:r>
      <w:r w:rsidRPr="00196351">
        <w:rPr>
          <w:sz w:val="20"/>
          <w:szCs w:val="20"/>
          <w:highlight w:val="yellow"/>
        </w:rPr>
        <w:t xml:space="preserve"> et habitant de Gignac</w:t>
      </w:r>
      <w:r w:rsidR="009A17E4" w:rsidRPr="00196351">
        <w:rPr>
          <w:sz w:val="20"/>
          <w:szCs w:val="20"/>
          <w:highlight w:val="yellow"/>
        </w:rPr>
        <w:t xml:space="preserve"> et les enfants dont un</w:t>
      </w:r>
      <w:r w:rsidR="00A95C84">
        <w:rPr>
          <w:sz w:val="20"/>
          <w:szCs w:val="20"/>
          <w:highlight w:val="yellow"/>
        </w:rPr>
        <w:t>e convention est convenu</w:t>
      </w:r>
      <w:r w:rsidR="003E1FEB">
        <w:rPr>
          <w:sz w:val="20"/>
          <w:szCs w:val="20"/>
          <w:highlight w:val="yellow"/>
        </w:rPr>
        <w:t>e</w:t>
      </w:r>
      <w:r w:rsidR="00A95C84">
        <w:rPr>
          <w:sz w:val="20"/>
          <w:szCs w:val="20"/>
          <w:highlight w:val="yellow"/>
        </w:rPr>
        <w:t xml:space="preserve"> avec leur</w:t>
      </w:r>
      <w:r w:rsidR="009A17E4" w:rsidRPr="00196351">
        <w:rPr>
          <w:sz w:val="20"/>
          <w:szCs w:val="20"/>
          <w:highlight w:val="yellow"/>
        </w:rPr>
        <w:t xml:space="preserve"> commune de résidence</w:t>
      </w:r>
      <w:r w:rsidR="008B799E">
        <w:rPr>
          <w:b w:val="0"/>
          <w:sz w:val="20"/>
          <w:szCs w:val="20"/>
        </w:rPr>
        <w:t xml:space="preserve"> </w:t>
      </w:r>
    </w:p>
    <w:p w:rsidR="006B503D" w:rsidRDefault="006B503D" w:rsidP="006B503D">
      <w:pPr>
        <w:spacing w:line="100" w:lineRule="atLeast"/>
        <w:jc w:val="both"/>
        <w:rPr>
          <w:b w:val="0"/>
          <w:sz w:val="20"/>
          <w:szCs w:val="20"/>
        </w:rPr>
      </w:pPr>
      <w:r>
        <w:rPr>
          <w:b w:val="0"/>
          <w:sz w:val="20"/>
          <w:szCs w:val="20"/>
        </w:rPr>
        <w:t>Il s’insère dans l</w:t>
      </w:r>
      <w:r w:rsidR="00A326DE">
        <w:rPr>
          <w:b w:val="0"/>
          <w:sz w:val="20"/>
          <w:szCs w:val="20"/>
        </w:rPr>
        <w:t>e cadre du Projet Educatif De Territoire</w:t>
      </w:r>
      <w:r>
        <w:rPr>
          <w:b w:val="0"/>
          <w:sz w:val="20"/>
          <w:szCs w:val="20"/>
        </w:rPr>
        <w:t xml:space="preserve"> de la commune. </w:t>
      </w:r>
    </w:p>
    <w:p w:rsidR="006B503D" w:rsidRDefault="006B503D" w:rsidP="006B503D">
      <w:pPr>
        <w:spacing w:line="100" w:lineRule="atLeast"/>
        <w:jc w:val="both"/>
        <w:rPr>
          <w:b w:val="0"/>
          <w:sz w:val="20"/>
          <w:szCs w:val="20"/>
        </w:rPr>
      </w:pPr>
      <w:r>
        <w:rPr>
          <w:b w:val="0"/>
          <w:sz w:val="20"/>
          <w:szCs w:val="20"/>
        </w:rPr>
        <w:t xml:space="preserve">Les objectifs spécifiques de l’ALAE sont : </w:t>
      </w:r>
    </w:p>
    <w:p w:rsidR="006B503D" w:rsidRDefault="00077C63" w:rsidP="006B503D">
      <w:pPr>
        <w:pStyle w:val="Paragraphedeliste1"/>
        <w:numPr>
          <w:ilvl w:val="0"/>
          <w:numId w:val="1"/>
        </w:numPr>
        <w:spacing w:line="100" w:lineRule="atLeast"/>
        <w:jc w:val="both"/>
        <w:rPr>
          <w:b w:val="0"/>
          <w:sz w:val="20"/>
          <w:szCs w:val="20"/>
        </w:rPr>
      </w:pPr>
      <w:r>
        <w:rPr>
          <w:b w:val="0"/>
          <w:sz w:val="20"/>
          <w:szCs w:val="20"/>
        </w:rPr>
        <w:t>Mettre</w:t>
      </w:r>
      <w:r w:rsidR="0097746A">
        <w:rPr>
          <w:b w:val="0"/>
          <w:sz w:val="20"/>
          <w:szCs w:val="20"/>
        </w:rPr>
        <w:t xml:space="preserve"> en place </w:t>
      </w:r>
      <w:r w:rsidR="006B503D">
        <w:rPr>
          <w:b w:val="0"/>
          <w:sz w:val="20"/>
          <w:szCs w:val="20"/>
        </w:rPr>
        <w:t xml:space="preserve">un accueil tenant compte du rythme et des besoins de l’enfant. </w:t>
      </w:r>
    </w:p>
    <w:p w:rsidR="006B503D" w:rsidRDefault="006B503D" w:rsidP="006B503D">
      <w:pPr>
        <w:pStyle w:val="Paragraphedeliste1"/>
        <w:numPr>
          <w:ilvl w:val="0"/>
          <w:numId w:val="1"/>
        </w:numPr>
        <w:spacing w:line="100" w:lineRule="atLeast"/>
        <w:jc w:val="both"/>
        <w:rPr>
          <w:b w:val="0"/>
          <w:sz w:val="20"/>
          <w:szCs w:val="20"/>
        </w:rPr>
      </w:pPr>
      <w:r>
        <w:rPr>
          <w:b w:val="0"/>
          <w:sz w:val="20"/>
          <w:szCs w:val="20"/>
        </w:rPr>
        <w:t xml:space="preserve">Faire du temps périscolaire un véritable moment de détente, de rencontre et d'échange. </w:t>
      </w:r>
    </w:p>
    <w:p w:rsidR="006B503D" w:rsidRDefault="006B503D" w:rsidP="006B503D">
      <w:pPr>
        <w:pStyle w:val="Paragraphedeliste1"/>
        <w:numPr>
          <w:ilvl w:val="0"/>
          <w:numId w:val="1"/>
        </w:numPr>
        <w:spacing w:line="100" w:lineRule="atLeast"/>
        <w:jc w:val="both"/>
        <w:rPr>
          <w:b w:val="0"/>
          <w:sz w:val="20"/>
          <w:szCs w:val="20"/>
        </w:rPr>
      </w:pPr>
      <w:r>
        <w:rPr>
          <w:b w:val="0"/>
          <w:sz w:val="20"/>
          <w:szCs w:val="20"/>
        </w:rPr>
        <w:t xml:space="preserve">Permettre à l’enfant d’élargir son champ expérimental en découvrant de nouvelles pratiques. </w:t>
      </w:r>
    </w:p>
    <w:p w:rsidR="006B503D" w:rsidRDefault="006B503D" w:rsidP="006B503D">
      <w:pPr>
        <w:pStyle w:val="Paragraphedeliste1"/>
        <w:numPr>
          <w:ilvl w:val="0"/>
          <w:numId w:val="1"/>
        </w:numPr>
        <w:spacing w:line="100" w:lineRule="atLeast"/>
        <w:jc w:val="both"/>
        <w:rPr>
          <w:b w:val="0"/>
          <w:sz w:val="20"/>
          <w:szCs w:val="20"/>
        </w:rPr>
      </w:pPr>
      <w:r>
        <w:rPr>
          <w:b w:val="0"/>
          <w:sz w:val="20"/>
          <w:szCs w:val="20"/>
        </w:rPr>
        <w:t>Développer l’éducation nutritionnelle et découvrir de nouveaux aliments.</w:t>
      </w:r>
    </w:p>
    <w:p w:rsidR="006B503D" w:rsidRDefault="006B503D" w:rsidP="006B503D">
      <w:pPr>
        <w:pStyle w:val="Paragraphedeliste1"/>
        <w:numPr>
          <w:ilvl w:val="0"/>
          <w:numId w:val="1"/>
        </w:numPr>
        <w:spacing w:line="100" w:lineRule="atLeast"/>
        <w:jc w:val="both"/>
        <w:rPr>
          <w:b w:val="0"/>
          <w:sz w:val="20"/>
          <w:szCs w:val="20"/>
        </w:rPr>
      </w:pPr>
      <w:r>
        <w:rPr>
          <w:b w:val="0"/>
          <w:sz w:val="20"/>
          <w:szCs w:val="20"/>
        </w:rPr>
        <w:t>Répondre aux besoins de garde des parents</w:t>
      </w:r>
    </w:p>
    <w:p w:rsidR="006B503D" w:rsidRDefault="006B503D" w:rsidP="006B503D">
      <w:pPr>
        <w:spacing w:line="100" w:lineRule="atLeast"/>
        <w:jc w:val="both"/>
        <w:rPr>
          <w:b w:val="0"/>
          <w:sz w:val="20"/>
          <w:szCs w:val="20"/>
        </w:rPr>
      </w:pPr>
      <w:r>
        <w:rPr>
          <w:b w:val="0"/>
          <w:sz w:val="20"/>
          <w:szCs w:val="20"/>
        </w:rPr>
        <w:tab/>
        <w:t xml:space="preserve">Sur le temps du midi, l’ALAE s’articule avec la restauration scolaire, c’est pourquoi les deux structures font l’objet d’un même règlement. </w:t>
      </w:r>
    </w:p>
    <w:p w:rsidR="006B503D" w:rsidRDefault="006B503D" w:rsidP="006B503D">
      <w:pPr>
        <w:spacing w:line="100" w:lineRule="atLeast"/>
        <w:jc w:val="both"/>
        <w:rPr>
          <w:b w:val="0"/>
          <w:sz w:val="20"/>
          <w:szCs w:val="20"/>
        </w:rPr>
      </w:pPr>
      <w:r>
        <w:rPr>
          <w:b w:val="0"/>
          <w:sz w:val="20"/>
          <w:szCs w:val="20"/>
        </w:rPr>
        <w:tab/>
        <w:t xml:space="preserve">L’appellation “associé à l’école” signifie la mise en place d’un partenariat entre les écoles et l'ALAE, ce qui permet une cohérence éducative et une certaine harmonisation entre les projets de l’école et de l’ALAE. L’enfant est au cœur des préoccupations, qu’il soit sous la responsabilité des enseignants ou des agents municipaux. </w:t>
      </w:r>
    </w:p>
    <w:p w:rsidR="006B503D" w:rsidRDefault="006B503D" w:rsidP="006B503D">
      <w:pPr>
        <w:spacing w:line="100" w:lineRule="atLeast"/>
        <w:jc w:val="both"/>
        <w:rPr>
          <w:b w:val="0"/>
          <w:sz w:val="20"/>
          <w:szCs w:val="20"/>
        </w:rPr>
      </w:pPr>
      <w:r>
        <w:rPr>
          <w:b w:val="0"/>
          <w:sz w:val="20"/>
          <w:szCs w:val="20"/>
        </w:rPr>
        <w:t xml:space="preserve">Les règles de vie de l’école s’appliquent ainsi à tous les moments de la journée (temps scolaire et temps périscolaire). </w:t>
      </w:r>
    </w:p>
    <w:p w:rsidR="007C73E8" w:rsidRDefault="007C73E8" w:rsidP="006B503D">
      <w:pPr>
        <w:spacing w:line="100" w:lineRule="atLeast"/>
        <w:jc w:val="both"/>
        <w:rPr>
          <w:b w:val="0"/>
          <w:sz w:val="20"/>
          <w:szCs w:val="20"/>
        </w:rPr>
      </w:pPr>
    </w:p>
    <w:p w:rsidR="007C73E8" w:rsidRDefault="007C73E8" w:rsidP="006B503D">
      <w:pPr>
        <w:spacing w:line="100" w:lineRule="atLeast"/>
        <w:jc w:val="both"/>
      </w:pPr>
    </w:p>
    <w:p w:rsidR="006B503D" w:rsidRDefault="00077C63" w:rsidP="006B503D">
      <w:pPr>
        <w:spacing w:line="100" w:lineRule="atLeast"/>
        <w:jc w:val="both"/>
        <w:rPr>
          <w:sz w:val="20"/>
          <w:szCs w:val="20"/>
        </w:rPr>
      </w:pPr>
      <w:r>
        <w:tab/>
      </w:r>
      <w:r w:rsidR="006B503D">
        <w:rPr>
          <w:b w:val="0"/>
          <w:sz w:val="20"/>
          <w:szCs w:val="20"/>
        </w:rPr>
        <w:t>L'ALAE fonctionne sur les créneaux horaires suivants :</w:t>
      </w:r>
    </w:p>
    <w:tbl>
      <w:tblPr>
        <w:tblW w:w="0" w:type="auto"/>
        <w:tblInd w:w="205" w:type="dxa"/>
        <w:tblLayout w:type="fixed"/>
        <w:tblCellMar>
          <w:left w:w="10" w:type="dxa"/>
          <w:right w:w="10" w:type="dxa"/>
        </w:tblCellMar>
        <w:tblLook w:val="0000" w:firstRow="0" w:lastRow="0" w:firstColumn="0" w:lastColumn="0" w:noHBand="0" w:noVBand="0"/>
      </w:tblPr>
      <w:tblGrid>
        <w:gridCol w:w="2535"/>
        <w:gridCol w:w="2265"/>
        <w:gridCol w:w="4965"/>
      </w:tblGrid>
      <w:tr w:rsidR="006B503D" w:rsidTr="00077C63">
        <w:trPr>
          <w:trHeight w:hRule="exact" w:val="283"/>
        </w:trPr>
        <w:tc>
          <w:tcPr>
            <w:tcW w:w="2535" w:type="dxa"/>
            <w:tcBorders>
              <w:top w:val="single" w:sz="4" w:space="0" w:color="000000"/>
              <w:left w:val="single" w:sz="4" w:space="0" w:color="000000"/>
              <w:bottom w:val="single" w:sz="4" w:space="0" w:color="000000"/>
              <w:right w:val="single" w:sz="4" w:space="0" w:color="000000"/>
            </w:tcBorders>
            <w:shd w:val="clear" w:color="auto" w:fill="FFFFFF"/>
          </w:tcPr>
          <w:p w:rsidR="006B503D" w:rsidRDefault="006B503D" w:rsidP="00077C63">
            <w:pPr>
              <w:pStyle w:val="Contenudetableau"/>
              <w:spacing w:line="100" w:lineRule="atLeast"/>
              <w:jc w:val="center"/>
              <w:rPr>
                <w:sz w:val="20"/>
                <w:szCs w:val="20"/>
              </w:rPr>
            </w:pPr>
            <w:r>
              <w:rPr>
                <w:sz w:val="20"/>
                <w:szCs w:val="20"/>
              </w:rPr>
              <w:t>Site</w:t>
            </w:r>
          </w:p>
        </w:tc>
        <w:tc>
          <w:tcPr>
            <w:tcW w:w="2265" w:type="dxa"/>
            <w:tcBorders>
              <w:top w:val="single" w:sz="4" w:space="0" w:color="000000"/>
              <w:left w:val="single" w:sz="4" w:space="0" w:color="000000"/>
              <w:bottom w:val="single" w:sz="4" w:space="0" w:color="000000"/>
              <w:right w:val="single" w:sz="4" w:space="0" w:color="000000"/>
            </w:tcBorders>
            <w:shd w:val="clear" w:color="auto" w:fill="FFFFFF"/>
          </w:tcPr>
          <w:p w:rsidR="006B503D" w:rsidRDefault="006B503D" w:rsidP="00077C63">
            <w:pPr>
              <w:pStyle w:val="Contenudetableau"/>
              <w:spacing w:line="100" w:lineRule="atLeast"/>
              <w:jc w:val="center"/>
              <w:rPr>
                <w:sz w:val="20"/>
                <w:szCs w:val="20"/>
              </w:rPr>
            </w:pPr>
            <w:r>
              <w:rPr>
                <w:sz w:val="20"/>
                <w:szCs w:val="20"/>
              </w:rPr>
              <w:t>Adresse</w:t>
            </w:r>
          </w:p>
        </w:tc>
        <w:tc>
          <w:tcPr>
            <w:tcW w:w="4965" w:type="dxa"/>
            <w:tcBorders>
              <w:top w:val="single" w:sz="4" w:space="0" w:color="000000"/>
              <w:left w:val="single" w:sz="4" w:space="0" w:color="000000"/>
              <w:bottom w:val="single" w:sz="4" w:space="0" w:color="000000"/>
              <w:right w:val="single" w:sz="4" w:space="0" w:color="000000"/>
            </w:tcBorders>
            <w:shd w:val="clear" w:color="auto" w:fill="FFFFFF"/>
          </w:tcPr>
          <w:p w:rsidR="006B503D" w:rsidRDefault="006B503D" w:rsidP="00077C63">
            <w:pPr>
              <w:pStyle w:val="Contenudetableau"/>
              <w:spacing w:line="100" w:lineRule="atLeast"/>
              <w:jc w:val="center"/>
              <w:rPr>
                <w:b w:val="0"/>
                <w:sz w:val="20"/>
                <w:szCs w:val="20"/>
              </w:rPr>
            </w:pPr>
            <w:r>
              <w:rPr>
                <w:sz w:val="20"/>
                <w:szCs w:val="20"/>
              </w:rPr>
              <w:t>Horaires</w:t>
            </w:r>
          </w:p>
        </w:tc>
      </w:tr>
      <w:tr w:rsidR="006B503D" w:rsidTr="00077C63">
        <w:trPr>
          <w:trHeight w:hRule="exact" w:val="283"/>
        </w:trPr>
        <w:tc>
          <w:tcPr>
            <w:tcW w:w="2535" w:type="dxa"/>
            <w:tcBorders>
              <w:top w:val="single" w:sz="4" w:space="0" w:color="000000"/>
              <w:left w:val="single" w:sz="4" w:space="0" w:color="000000"/>
              <w:bottom w:val="single" w:sz="4" w:space="0" w:color="000000"/>
              <w:right w:val="single" w:sz="4" w:space="0" w:color="000000"/>
            </w:tcBorders>
            <w:shd w:val="clear" w:color="auto" w:fill="FFFFFF"/>
          </w:tcPr>
          <w:p w:rsidR="006B503D" w:rsidRDefault="006B503D" w:rsidP="00077C63">
            <w:pPr>
              <w:pStyle w:val="Paragraphedeliste1"/>
              <w:spacing w:line="100" w:lineRule="atLeast"/>
              <w:ind w:left="0"/>
              <w:jc w:val="center"/>
              <w:rPr>
                <w:b w:val="0"/>
                <w:sz w:val="20"/>
                <w:szCs w:val="20"/>
              </w:rPr>
            </w:pPr>
            <w:r>
              <w:rPr>
                <w:b w:val="0"/>
                <w:sz w:val="20"/>
                <w:szCs w:val="20"/>
              </w:rPr>
              <w:t>Ecole Maternelle les Tourettes</w:t>
            </w:r>
          </w:p>
        </w:tc>
        <w:tc>
          <w:tcPr>
            <w:tcW w:w="2265" w:type="dxa"/>
            <w:tcBorders>
              <w:top w:val="single" w:sz="4" w:space="0" w:color="000000"/>
              <w:left w:val="single" w:sz="4" w:space="0" w:color="000000"/>
              <w:bottom w:val="single" w:sz="4" w:space="0" w:color="000000"/>
              <w:right w:val="single" w:sz="4" w:space="0" w:color="000000"/>
            </w:tcBorders>
            <w:shd w:val="clear" w:color="auto" w:fill="FFFFFF"/>
          </w:tcPr>
          <w:p w:rsidR="006B503D" w:rsidRDefault="006B503D" w:rsidP="00077C63">
            <w:pPr>
              <w:pStyle w:val="Contenudetableau"/>
              <w:spacing w:line="100" w:lineRule="atLeast"/>
              <w:jc w:val="center"/>
              <w:rPr>
                <w:sz w:val="20"/>
                <w:szCs w:val="20"/>
              </w:rPr>
            </w:pPr>
            <w:r>
              <w:rPr>
                <w:b w:val="0"/>
                <w:sz w:val="20"/>
                <w:szCs w:val="20"/>
              </w:rPr>
              <w:t>11 rue Jules Ferry</w:t>
            </w:r>
          </w:p>
        </w:tc>
        <w:tc>
          <w:tcPr>
            <w:tcW w:w="4965" w:type="dxa"/>
            <w:tcBorders>
              <w:top w:val="single" w:sz="4" w:space="0" w:color="000000"/>
              <w:left w:val="single" w:sz="4" w:space="0" w:color="000000"/>
              <w:bottom w:val="single" w:sz="4" w:space="0" w:color="000000"/>
              <w:right w:val="single" w:sz="4" w:space="0" w:color="000000"/>
            </w:tcBorders>
            <w:shd w:val="clear" w:color="auto" w:fill="FFFFFF"/>
          </w:tcPr>
          <w:p w:rsidR="006B503D" w:rsidRDefault="00A95C84" w:rsidP="00077C63">
            <w:pPr>
              <w:pStyle w:val="Contenudetableau"/>
              <w:spacing w:line="100" w:lineRule="atLeast"/>
              <w:jc w:val="center"/>
              <w:rPr>
                <w:b w:val="0"/>
                <w:sz w:val="20"/>
                <w:szCs w:val="20"/>
              </w:rPr>
            </w:pPr>
            <w:r>
              <w:rPr>
                <w:sz w:val="20"/>
                <w:szCs w:val="20"/>
              </w:rPr>
              <w:t xml:space="preserve">L M J V : </w:t>
            </w:r>
            <w:r w:rsidR="00EA368C">
              <w:rPr>
                <w:sz w:val="20"/>
                <w:szCs w:val="20"/>
              </w:rPr>
              <w:t>7h30</w:t>
            </w:r>
            <w:r w:rsidR="006B503D">
              <w:rPr>
                <w:sz w:val="20"/>
                <w:szCs w:val="20"/>
              </w:rPr>
              <w:t>-</w:t>
            </w:r>
            <w:r w:rsidR="007C73E8">
              <w:rPr>
                <w:sz w:val="20"/>
                <w:szCs w:val="20"/>
              </w:rPr>
              <w:t>8h45 ; 11h45-13h45 ; 16h</w:t>
            </w:r>
            <w:r w:rsidR="006B503D">
              <w:rPr>
                <w:sz w:val="20"/>
                <w:szCs w:val="20"/>
              </w:rPr>
              <w:t>-18h</w:t>
            </w:r>
            <w:r w:rsidR="00EA368C">
              <w:rPr>
                <w:sz w:val="20"/>
                <w:szCs w:val="20"/>
              </w:rPr>
              <w:t>30</w:t>
            </w:r>
          </w:p>
        </w:tc>
      </w:tr>
      <w:tr w:rsidR="006B503D" w:rsidTr="00077C63">
        <w:trPr>
          <w:trHeight w:hRule="exact" w:val="283"/>
        </w:trPr>
        <w:tc>
          <w:tcPr>
            <w:tcW w:w="2535" w:type="dxa"/>
            <w:tcBorders>
              <w:top w:val="single" w:sz="4" w:space="0" w:color="000000"/>
              <w:left w:val="single" w:sz="4" w:space="0" w:color="000000"/>
              <w:bottom w:val="single" w:sz="4" w:space="0" w:color="000000"/>
              <w:right w:val="single" w:sz="4" w:space="0" w:color="000000"/>
            </w:tcBorders>
            <w:shd w:val="clear" w:color="auto" w:fill="FFFFFF"/>
          </w:tcPr>
          <w:p w:rsidR="006B503D" w:rsidRDefault="006B503D" w:rsidP="00077C63">
            <w:pPr>
              <w:pStyle w:val="Paragraphedeliste1"/>
              <w:spacing w:line="100" w:lineRule="atLeast"/>
              <w:ind w:left="0"/>
              <w:jc w:val="center"/>
              <w:rPr>
                <w:b w:val="0"/>
                <w:sz w:val="20"/>
                <w:szCs w:val="20"/>
              </w:rPr>
            </w:pPr>
            <w:r>
              <w:rPr>
                <w:b w:val="0"/>
                <w:sz w:val="20"/>
                <w:szCs w:val="20"/>
              </w:rPr>
              <w:t>E. E.  Claude Daniel de Laurès</w:t>
            </w:r>
          </w:p>
        </w:tc>
        <w:tc>
          <w:tcPr>
            <w:tcW w:w="2265" w:type="dxa"/>
            <w:tcBorders>
              <w:top w:val="single" w:sz="4" w:space="0" w:color="000000"/>
              <w:left w:val="single" w:sz="4" w:space="0" w:color="000000"/>
              <w:bottom w:val="single" w:sz="4" w:space="0" w:color="000000"/>
              <w:right w:val="single" w:sz="4" w:space="0" w:color="000000"/>
            </w:tcBorders>
            <w:shd w:val="clear" w:color="auto" w:fill="FFFFFF"/>
          </w:tcPr>
          <w:p w:rsidR="006B503D" w:rsidRDefault="004458A8" w:rsidP="00077C63">
            <w:pPr>
              <w:pStyle w:val="Contenudetableau"/>
              <w:spacing w:line="100" w:lineRule="atLeast"/>
              <w:jc w:val="center"/>
              <w:rPr>
                <w:sz w:val="20"/>
                <w:szCs w:val="20"/>
              </w:rPr>
            </w:pPr>
            <w:r>
              <w:rPr>
                <w:b w:val="0"/>
                <w:sz w:val="20"/>
                <w:szCs w:val="20"/>
              </w:rPr>
              <w:t>11 Avenue Foch</w:t>
            </w:r>
          </w:p>
        </w:tc>
        <w:tc>
          <w:tcPr>
            <w:tcW w:w="4965" w:type="dxa"/>
            <w:tcBorders>
              <w:top w:val="single" w:sz="4" w:space="0" w:color="000000"/>
              <w:left w:val="single" w:sz="4" w:space="0" w:color="000000"/>
              <w:bottom w:val="single" w:sz="4" w:space="0" w:color="000000"/>
              <w:right w:val="single" w:sz="4" w:space="0" w:color="000000"/>
            </w:tcBorders>
            <w:shd w:val="clear" w:color="auto" w:fill="FFFFFF"/>
          </w:tcPr>
          <w:p w:rsidR="006B503D" w:rsidRDefault="00A95C84" w:rsidP="00077C63">
            <w:pPr>
              <w:pStyle w:val="Contenudetableau"/>
              <w:spacing w:line="100" w:lineRule="atLeast"/>
              <w:jc w:val="center"/>
              <w:rPr>
                <w:rFonts w:eastAsia="ArialNarrow" w:cs="ArialNarrow"/>
                <w:b w:val="0"/>
                <w:sz w:val="20"/>
                <w:szCs w:val="20"/>
              </w:rPr>
            </w:pPr>
            <w:r>
              <w:rPr>
                <w:sz w:val="20"/>
                <w:szCs w:val="20"/>
              </w:rPr>
              <w:t xml:space="preserve">L M J V : </w:t>
            </w:r>
            <w:r w:rsidR="007C73E8">
              <w:rPr>
                <w:sz w:val="20"/>
                <w:szCs w:val="20"/>
              </w:rPr>
              <w:t>7h30-8h45 ; 12h00-14h00 ; 16h</w:t>
            </w:r>
            <w:r w:rsidR="006B503D">
              <w:rPr>
                <w:sz w:val="20"/>
                <w:szCs w:val="20"/>
              </w:rPr>
              <w:t>-18h</w:t>
            </w:r>
            <w:r w:rsidR="00EA368C">
              <w:rPr>
                <w:sz w:val="20"/>
                <w:szCs w:val="20"/>
              </w:rPr>
              <w:t>30</w:t>
            </w:r>
          </w:p>
        </w:tc>
      </w:tr>
      <w:tr w:rsidR="00A95C84" w:rsidTr="00077C63">
        <w:trPr>
          <w:trHeight w:hRule="exact" w:val="283"/>
        </w:trPr>
        <w:tc>
          <w:tcPr>
            <w:tcW w:w="2535" w:type="dxa"/>
            <w:tcBorders>
              <w:top w:val="single" w:sz="4" w:space="0" w:color="000000"/>
              <w:left w:val="single" w:sz="4" w:space="0" w:color="000000"/>
              <w:bottom w:val="single" w:sz="4" w:space="0" w:color="000000"/>
              <w:right w:val="single" w:sz="4" w:space="0" w:color="000000"/>
            </w:tcBorders>
            <w:shd w:val="clear" w:color="auto" w:fill="FFFFFF"/>
          </w:tcPr>
          <w:p w:rsidR="00A95C84" w:rsidRDefault="00A95C84" w:rsidP="00077C63">
            <w:pPr>
              <w:pStyle w:val="Paragraphedeliste1"/>
              <w:spacing w:line="100" w:lineRule="atLeast"/>
              <w:ind w:left="0"/>
              <w:jc w:val="center"/>
              <w:rPr>
                <w:b w:val="0"/>
                <w:sz w:val="20"/>
                <w:szCs w:val="20"/>
              </w:rPr>
            </w:pPr>
            <w:r>
              <w:rPr>
                <w:b w:val="0"/>
                <w:sz w:val="20"/>
                <w:szCs w:val="20"/>
              </w:rPr>
              <w:t>Centre de Loisirs</w:t>
            </w:r>
          </w:p>
        </w:tc>
        <w:tc>
          <w:tcPr>
            <w:tcW w:w="2265" w:type="dxa"/>
            <w:tcBorders>
              <w:top w:val="single" w:sz="4" w:space="0" w:color="000000"/>
              <w:left w:val="single" w:sz="4" w:space="0" w:color="000000"/>
              <w:bottom w:val="single" w:sz="4" w:space="0" w:color="000000"/>
              <w:right w:val="single" w:sz="4" w:space="0" w:color="000000"/>
            </w:tcBorders>
            <w:shd w:val="clear" w:color="auto" w:fill="FFFFFF"/>
          </w:tcPr>
          <w:p w:rsidR="00A95C84" w:rsidRDefault="00A95C84" w:rsidP="00077C63">
            <w:pPr>
              <w:pStyle w:val="Contenudetableau"/>
              <w:spacing w:line="100" w:lineRule="atLeast"/>
              <w:jc w:val="center"/>
              <w:rPr>
                <w:b w:val="0"/>
                <w:sz w:val="20"/>
                <w:szCs w:val="20"/>
              </w:rPr>
            </w:pPr>
            <w:r>
              <w:rPr>
                <w:b w:val="0"/>
                <w:sz w:val="20"/>
                <w:szCs w:val="20"/>
              </w:rPr>
              <w:t>10 Rue Pierre curie</w:t>
            </w:r>
          </w:p>
        </w:tc>
        <w:tc>
          <w:tcPr>
            <w:tcW w:w="4965" w:type="dxa"/>
            <w:tcBorders>
              <w:top w:val="single" w:sz="4" w:space="0" w:color="000000"/>
              <w:left w:val="single" w:sz="4" w:space="0" w:color="000000"/>
              <w:bottom w:val="single" w:sz="4" w:space="0" w:color="000000"/>
              <w:right w:val="single" w:sz="4" w:space="0" w:color="000000"/>
            </w:tcBorders>
            <w:shd w:val="clear" w:color="auto" w:fill="FFFFFF"/>
          </w:tcPr>
          <w:p w:rsidR="00A95C84" w:rsidRDefault="00A95C84" w:rsidP="00077C63">
            <w:pPr>
              <w:pStyle w:val="Contenudetableau"/>
              <w:spacing w:line="100" w:lineRule="atLeast"/>
              <w:jc w:val="center"/>
              <w:rPr>
                <w:sz w:val="20"/>
                <w:szCs w:val="20"/>
              </w:rPr>
            </w:pPr>
            <w:r>
              <w:rPr>
                <w:sz w:val="20"/>
                <w:szCs w:val="20"/>
              </w:rPr>
              <w:t>Mercredi : 11h30 à 18h30</w:t>
            </w:r>
          </w:p>
        </w:tc>
      </w:tr>
    </w:tbl>
    <w:p w:rsidR="006B503D" w:rsidRDefault="006B503D" w:rsidP="006B503D">
      <w:pPr>
        <w:spacing w:line="100" w:lineRule="atLeast"/>
        <w:jc w:val="both"/>
      </w:pPr>
      <w:r>
        <w:rPr>
          <w:rFonts w:eastAsia="ArialNarrow" w:cs="ArialNarrow"/>
          <w:b w:val="0"/>
          <w:sz w:val="20"/>
          <w:szCs w:val="20"/>
        </w:rPr>
        <w:tab/>
        <w:t>Le pilotage de l’Accueil de loisirs associé à l’école (ALAE) est assuré depuis septembre 201</w:t>
      </w:r>
      <w:r>
        <w:rPr>
          <w:rFonts w:eastAsia="ArialNarrow" w:cs="ArialNarrow"/>
          <w:b w:val="0"/>
          <w:sz w:val="18"/>
          <w:szCs w:val="20"/>
        </w:rPr>
        <w:t>2</w:t>
      </w:r>
      <w:r>
        <w:rPr>
          <w:rFonts w:eastAsia="ArialNarrow" w:cs="ArialNarrow"/>
          <w:b w:val="0"/>
          <w:sz w:val="20"/>
          <w:szCs w:val="20"/>
        </w:rPr>
        <w:t>. La structure est intégrée, en tant qu’infrastructure communale, au Pô</w:t>
      </w:r>
      <w:r w:rsidR="00077C63">
        <w:rPr>
          <w:rFonts w:eastAsia="ArialNarrow" w:cs="ArialNarrow"/>
          <w:b w:val="0"/>
          <w:sz w:val="20"/>
          <w:szCs w:val="20"/>
        </w:rPr>
        <w:t>le Enfance/Jeunesse</w:t>
      </w:r>
      <w:r>
        <w:rPr>
          <w:rFonts w:eastAsia="ArialNarrow" w:cs="ArialNarrow"/>
          <w:b w:val="0"/>
          <w:sz w:val="20"/>
          <w:szCs w:val="20"/>
        </w:rPr>
        <w:t xml:space="preserve"> de la Ville. Elle dispose dans ce cadre d’une assurance en responsabilité civile couvrant les dommages causés ou subis par les enfants et/ou le personnel.</w:t>
      </w:r>
    </w:p>
    <w:p w:rsidR="006B503D" w:rsidRDefault="006B503D" w:rsidP="006B503D">
      <w:pPr>
        <w:spacing w:line="100" w:lineRule="atLeast"/>
        <w:jc w:val="both"/>
      </w:pPr>
    </w:p>
    <w:p w:rsidR="006B503D" w:rsidRDefault="00077C63" w:rsidP="006B503D">
      <w:pPr>
        <w:spacing w:line="100" w:lineRule="atLeast"/>
        <w:jc w:val="both"/>
        <w:rPr>
          <w:bCs/>
          <w:sz w:val="20"/>
          <w:szCs w:val="20"/>
        </w:rPr>
      </w:pPr>
      <w:r>
        <w:rPr>
          <w:sz w:val="24"/>
          <w:szCs w:val="24"/>
        </w:rPr>
        <w:t xml:space="preserve">ARTICLE II : </w:t>
      </w:r>
      <w:r w:rsidR="006B503D">
        <w:rPr>
          <w:sz w:val="24"/>
          <w:szCs w:val="24"/>
        </w:rPr>
        <w:t>Equipe</w:t>
      </w:r>
    </w:p>
    <w:p w:rsidR="006B503D" w:rsidRDefault="006B503D" w:rsidP="006B503D">
      <w:pPr>
        <w:spacing w:line="100" w:lineRule="atLeast"/>
        <w:jc w:val="both"/>
        <w:rPr>
          <w:b w:val="0"/>
          <w:sz w:val="20"/>
          <w:szCs w:val="20"/>
        </w:rPr>
      </w:pPr>
      <w:r>
        <w:rPr>
          <w:bCs/>
          <w:sz w:val="20"/>
          <w:szCs w:val="20"/>
        </w:rPr>
        <w:t>II-1 L’équipe de direction</w:t>
      </w:r>
    </w:p>
    <w:p w:rsidR="006B503D" w:rsidRDefault="006B503D" w:rsidP="006B503D">
      <w:pPr>
        <w:spacing w:line="100" w:lineRule="atLeast"/>
        <w:jc w:val="both"/>
        <w:rPr>
          <w:b w:val="0"/>
          <w:sz w:val="20"/>
          <w:szCs w:val="20"/>
        </w:rPr>
      </w:pPr>
      <w:r>
        <w:rPr>
          <w:b w:val="0"/>
          <w:sz w:val="20"/>
          <w:szCs w:val="20"/>
        </w:rPr>
        <w:tab/>
        <w:t xml:space="preserve">L’accueil de Loisirs Associé à l’Ecole est placé sous l’autorité et </w:t>
      </w:r>
      <w:r w:rsidR="0097746A">
        <w:rPr>
          <w:b w:val="0"/>
          <w:sz w:val="20"/>
          <w:szCs w:val="20"/>
        </w:rPr>
        <w:t>la responsabilité de sa direction</w:t>
      </w:r>
      <w:r w:rsidR="00A326DE">
        <w:rPr>
          <w:b w:val="0"/>
          <w:sz w:val="20"/>
          <w:szCs w:val="20"/>
        </w:rPr>
        <w:t>. Celle-ci est titulaire du DEJEPS (</w:t>
      </w:r>
      <w:r w:rsidR="0049327D">
        <w:rPr>
          <w:b w:val="0"/>
          <w:sz w:val="20"/>
          <w:szCs w:val="20"/>
        </w:rPr>
        <w:t>Diplôme</w:t>
      </w:r>
      <w:r w:rsidR="00A326DE">
        <w:rPr>
          <w:b w:val="0"/>
          <w:sz w:val="20"/>
          <w:szCs w:val="20"/>
        </w:rPr>
        <w:t xml:space="preserve"> d’Etat </w:t>
      </w:r>
      <w:r>
        <w:rPr>
          <w:b w:val="0"/>
          <w:sz w:val="20"/>
          <w:szCs w:val="20"/>
        </w:rPr>
        <w:t xml:space="preserve"> de la Jeunesse, de l’Education Populaire et du Sport) ou équivalent conformément à la législation. </w:t>
      </w:r>
    </w:p>
    <w:p w:rsidR="00077C63" w:rsidRDefault="006B503D" w:rsidP="006B503D">
      <w:pPr>
        <w:spacing w:line="100" w:lineRule="atLeast"/>
        <w:jc w:val="both"/>
        <w:rPr>
          <w:b w:val="0"/>
          <w:sz w:val="20"/>
          <w:szCs w:val="20"/>
        </w:rPr>
      </w:pPr>
      <w:r>
        <w:rPr>
          <w:b w:val="0"/>
          <w:sz w:val="20"/>
          <w:szCs w:val="20"/>
        </w:rPr>
        <w:tab/>
        <w:t xml:space="preserve">La restauration scolaire est, elle, placée sous l’autorité de sa responsable. </w:t>
      </w:r>
    </w:p>
    <w:p w:rsidR="006B503D" w:rsidRDefault="00077C63" w:rsidP="006B503D">
      <w:pPr>
        <w:spacing w:line="100" w:lineRule="atLeast"/>
        <w:jc w:val="both"/>
        <w:rPr>
          <w:b w:val="0"/>
          <w:sz w:val="20"/>
          <w:szCs w:val="20"/>
        </w:rPr>
      </w:pPr>
      <w:r>
        <w:rPr>
          <w:b w:val="0"/>
          <w:sz w:val="20"/>
          <w:szCs w:val="20"/>
        </w:rPr>
        <w:tab/>
        <w:t>Toute</w:t>
      </w:r>
      <w:r w:rsidR="005F7328">
        <w:rPr>
          <w:b w:val="0"/>
          <w:sz w:val="20"/>
          <w:szCs w:val="20"/>
        </w:rPr>
        <w:t>s</w:t>
      </w:r>
      <w:r w:rsidR="006B503D">
        <w:rPr>
          <w:b w:val="0"/>
          <w:sz w:val="20"/>
          <w:szCs w:val="20"/>
        </w:rPr>
        <w:t xml:space="preserve"> deux sont placé</w:t>
      </w:r>
      <w:r>
        <w:rPr>
          <w:b w:val="0"/>
          <w:sz w:val="20"/>
          <w:szCs w:val="20"/>
        </w:rPr>
        <w:t>e</w:t>
      </w:r>
      <w:r w:rsidR="006B503D">
        <w:rPr>
          <w:b w:val="0"/>
          <w:sz w:val="20"/>
          <w:szCs w:val="20"/>
        </w:rPr>
        <w:t>s sous l’autorité de M. le Maire et de la directrice générale des services.</w:t>
      </w:r>
    </w:p>
    <w:p w:rsidR="006B503D" w:rsidRDefault="006B503D" w:rsidP="006B503D">
      <w:pPr>
        <w:spacing w:line="100" w:lineRule="atLeast"/>
        <w:jc w:val="both"/>
        <w:rPr>
          <w:b w:val="0"/>
          <w:sz w:val="20"/>
          <w:szCs w:val="20"/>
        </w:rPr>
      </w:pPr>
      <w:r>
        <w:rPr>
          <w:b w:val="0"/>
          <w:sz w:val="20"/>
          <w:szCs w:val="20"/>
        </w:rPr>
        <w:tab/>
        <w:t xml:space="preserve">Ils sont garants du respect du présent règlement intérieur, du respect de la réglementation en vigueur. Ils en assurent l’application, le suivi, le contrôle et l’évaluation. Ils sont également garants de la sécurité physique et morale des enfants. </w:t>
      </w:r>
    </w:p>
    <w:p w:rsidR="006B503D" w:rsidRDefault="006B503D" w:rsidP="006B503D">
      <w:pPr>
        <w:spacing w:line="100" w:lineRule="atLeast"/>
        <w:jc w:val="both"/>
        <w:rPr>
          <w:b w:val="0"/>
          <w:sz w:val="20"/>
          <w:szCs w:val="20"/>
        </w:rPr>
      </w:pPr>
      <w:r>
        <w:rPr>
          <w:b w:val="0"/>
          <w:sz w:val="20"/>
          <w:szCs w:val="20"/>
        </w:rPr>
        <w:tab/>
        <w:t>La directrice de l’ALAE est également garant</w:t>
      </w:r>
      <w:r w:rsidR="00077C63">
        <w:rPr>
          <w:b w:val="0"/>
          <w:sz w:val="20"/>
          <w:szCs w:val="20"/>
        </w:rPr>
        <w:t>e</w:t>
      </w:r>
      <w:r>
        <w:rPr>
          <w:b w:val="0"/>
          <w:sz w:val="20"/>
          <w:szCs w:val="20"/>
        </w:rPr>
        <w:t xml:space="preserve"> du respect du projet pédagogique. </w:t>
      </w:r>
    </w:p>
    <w:p w:rsidR="006B503D" w:rsidRDefault="006B503D" w:rsidP="006B503D">
      <w:pPr>
        <w:spacing w:line="100" w:lineRule="atLeast"/>
        <w:jc w:val="both"/>
        <w:rPr>
          <w:sz w:val="20"/>
          <w:szCs w:val="20"/>
        </w:rPr>
      </w:pPr>
      <w:r>
        <w:rPr>
          <w:b w:val="0"/>
          <w:sz w:val="20"/>
          <w:szCs w:val="20"/>
        </w:rPr>
        <w:tab/>
        <w:t xml:space="preserve">Elle est assistée de deux adjointes de direction. </w:t>
      </w:r>
      <w:r w:rsidR="00077C63">
        <w:rPr>
          <w:b w:val="0"/>
          <w:sz w:val="20"/>
          <w:szCs w:val="20"/>
        </w:rPr>
        <w:t xml:space="preserve">Celles-ci assurent entre autre </w:t>
      </w:r>
      <w:r>
        <w:rPr>
          <w:b w:val="0"/>
          <w:sz w:val="20"/>
          <w:szCs w:val="20"/>
        </w:rPr>
        <w:t xml:space="preserve">la continuité de la fonction de direction en l’absence de la directrice. </w:t>
      </w:r>
    </w:p>
    <w:p w:rsidR="006B503D" w:rsidRDefault="006B503D" w:rsidP="006B503D">
      <w:pPr>
        <w:spacing w:line="100" w:lineRule="atLeast"/>
        <w:jc w:val="both"/>
        <w:rPr>
          <w:b w:val="0"/>
          <w:sz w:val="20"/>
          <w:szCs w:val="20"/>
        </w:rPr>
      </w:pPr>
      <w:r>
        <w:rPr>
          <w:sz w:val="20"/>
          <w:szCs w:val="20"/>
        </w:rPr>
        <w:t>II-2</w:t>
      </w:r>
      <w:r>
        <w:t xml:space="preserve"> </w:t>
      </w:r>
      <w:r>
        <w:rPr>
          <w:bCs/>
          <w:sz w:val="20"/>
          <w:szCs w:val="20"/>
        </w:rPr>
        <w:t>L’équipe d’animation</w:t>
      </w:r>
    </w:p>
    <w:p w:rsidR="006B503D" w:rsidRDefault="006B503D" w:rsidP="006B503D">
      <w:pPr>
        <w:spacing w:line="100" w:lineRule="atLeast"/>
        <w:jc w:val="both"/>
        <w:rPr>
          <w:b w:val="0"/>
          <w:sz w:val="20"/>
          <w:szCs w:val="20"/>
        </w:rPr>
      </w:pPr>
      <w:r>
        <w:rPr>
          <w:b w:val="0"/>
          <w:sz w:val="20"/>
          <w:szCs w:val="20"/>
        </w:rPr>
        <w:tab/>
        <w:t>L’équipe d’animation est constituée d’animateurs titulaires du BAFA (Brevet d’Aptitude à la Fonction d’Animateur)</w:t>
      </w:r>
      <w:r w:rsidR="00185A7C">
        <w:rPr>
          <w:b w:val="0"/>
          <w:sz w:val="20"/>
          <w:szCs w:val="20"/>
        </w:rPr>
        <w:t>, du BPJEPS, du CAP petite enfance</w:t>
      </w:r>
      <w:r>
        <w:rPr>
          <w:b w:val="0"/>
          <w:sz w:val="20"/>
          <w:szCs w:val="20"/>
        </w:rPr>
        <w:t xml:space="preserve"> et de personnel non qualifié ayant une expérience auprès des enfants. La proportion de personnel qualifié est conforme à la législation. Les animateurs sont des agents de la Fonction Publique Territoriale (titulaires ou non titulaires). </w:t>
      </w:r>
    </w:p>
    <w:p w:rsidR="006B503D" w:rsidRDefault="006B503D" w:rsidP="006B503D">
      <w:pPr>
        <w:spacing w:line="100" w:lineRule="atLeast"/>
        <w:jc w:val="both"/>
        <w:rPr>
          <w:b w:val="0"/>
          <w:sz w:val="20"/>
          <w:szCs w:val="20"/>
        </w:rPr>
      </w:pPr>
      <w:r>
        <w:rPr>
          <w:b w:val="0"/>
          <w:sz w:val="20"/>
          <w:szCs w:val="20"/>
        </w:rPr>
        <w:tab/>
        <w:t xml:space="preserve">Dans les écoles maternelles, des ATSEM, titulaires du BAFA ou du CAP petite enfance, font partie de l’équipe d’animation, afin de permettre un suivi et une continuité dans la journée de l’enfant. </w:t>
      </w:r>
    </w:p>
    <w:p w:rsidR="006B503D" w:rsidRDefault="006B503D" w:rsidP="006B503D">
      <w:pPr>
        <w:spacing w:line="100" w:lineRule="atLeast"/>
        <w:jc w:val="both"/>
        <w:rPr>
          <w:b w:val="0"/>
          <w:sz w:val="20"/>
          <w:szCs w:val="20"/>
        </w:rPr>
      </w:pPr>
      <w:r>
        <w:rPr>
          <w:b w:val="0"/>
          <w:sz w:val="20"/>
          <w:szCs w:val="20"/>
        </w:rPr>
        <w:tab/>
        <w:t xml:space="preserve">Le nombre d’animateurs est variable en fonction du nombre d’enfants accueillis et dans le respect de la </w:t>
      </w:r>
      <w:r w:rsidR="00185A7C">
        <w:rPr>
          <w:b w:val="0"/>
          <w:sz w:val="20"/>
          <w:szCs w:val="20"/>
        </w:rPr>
        <w:t>réglementation (1 adulte pour 18</w:t>
      </w:r>
      <w:r>
        <w:rPr>
          <w:b w:val="0"/>
          <w:sz w:val="20"/>
          <w:szCs w:val="20"/>
        </w:rPr>
        <w:t xml:space="preserve"> e</w:t>
      </w:r>
      <w:r w:rsidR="00185A7C">
        <w:rPr>
          <w:b w:val="0"/>
          <w:sz w:val="20"/>
          <w:szCs w:val="20"/>
        </w:rPr>
        <w:t>nfants en élémentaire, 1 pour 14</w:t>
      </w:r>
      <w:r>
        <w:rPr>
          <w:b w:val="0"/>
          <w:sz w:val="20"/>
          <w:szCs w:val="20"/>
        </w:rPr>
        <w:t xml:space="preserve"> enfants en maternelle). </w:t>
      </w:r>
    </w:p>
    <w:p w:rsidR="006B503D" w:rsidRDefault="006B503D" w:rsidP="006B503D">
      <w:pPr>
        <w:spacing w:line="100" w:lineRule="atLeast"/>
        <w:jc w:val="both"/>
        <w:rPr>
          <w:sz w:val="20"/>
          <w:szCs w:val="20"/>
        </w:rPr>
      </w:pPr>
      <w:r>
        <w:rPr>
          <w:b w:val="0"/>
          <w:sz w:val="20"/>
          <w:szCs w:val="20"/>
        </w:rPr>
        <w:tab/>
        <w:t>L’équipe est partie prenante dans la conduite du projet, dans l’accueil des enfants et des fami</w:t>
      </w:r>
      <w:r w:rsidR="00077C63">
        <w:rPr>
          <w:b w:val="0"/>
          <w:sz w:val="20"/>
          <w:szCs w:val="20"/>
        </w:rPr>
        <w:t xml:space="preserve">lles </w:t>
      </w:r>
      <w:r>
        <w:rPr>
          <w:b w:val="0"/>
          <w:sz w:val="20"/>
          <w:szCs w:val="20"/>
        </w:rPr>
        <w:t xml:space="preserve">et dans la mise en place des temps d’animation. </w:t>
      </w:r>
    </w:p>
    <w:p w:rsidR="006B503D" w:rsidRDefault="006B503D" w:rsidP="006B503D">
      <w:pPr>
        <w:spacing w:line="100" w:lineRule="atLeast"/>
        <w:jc w:val="both"/>
        <w:rPr>
          <w:b w:val="0"/>
          <w:sz w:val="20"/>
          <w:szCs w:val="20"/>
        </w:rPr>
      </w:pPr>
      <w:r>
        <w:rPr>
          <w:sz w:val="20"/>
          <w:szCs w:val="20"/>
        </w:rPr>
        <w:t>II-3</w:t>
      </w:r>
      <w:r w:rsidR="00077C63">
        <w:rPr>
          <w:bCs/>
          <w:sz w:val="20"/>
          <w:szCs w:val="20"/>
        </w:rPr>
        <w:t xml:space="preserve"> Le r</w:t>
      </w:r>
      <w:r>
        <w:rPr>
          <w:bCs/>
          <w:sz w:val="20"/>
          <w:szCs w:val="20"/>
        </w:rPr>
        <w:t>ôle et fonction de l’animateur</w:t>
      </w:r>
    </w:p>
    <w:p w:rsidR="006B503D" w:rsidRDefault="006B503D" w:rsidP="006B503D">
      <w:pPr>
        <w:pStyle w:val="Paragraphedeliste1"/>
        <w:numPr>
          <w:ilvl w:val="0"/>
          <w:numId w:val="1"/>
        </w:numPr>
        <w:spacing w:line="100" w:lineRule="atLeast"/>
        <w:jc w:val="both"/>
        <w:rPr>
          <w:b w:val="0"/>
          <w:sz w:val="20"/>
          <w:szCs w:val="20"/>
        </w:rPr>
      </w:pPr>
      <w:r>
        <w:rPr>
          <w:b w:val="0"/>
          <w:sz w:val="20"/>
          <w:szCs w:val="20"/>
        </w:rPr>
        <w:t xml:space="preserve">Garantir une atmosphère calme et détendue. </w:t>
      </w:r>
    </w:p>
    <w:p w:rsidR="006B503D" w:rsidRDefault="006B503D" w:rsidP="006B503D">
      <w:pPr>
        <w:pStyle w:val="Paragraphedeliste1"/>
        <w:numPr>
          <w:ilvl w:val="0"/>
          <w:numId w:val="1"/>
        </w:numPr>
        <w:spacing w:line="100" w:lineRule="atLeast"/>
        <w:jc w:val="both"/>
        <w:rPr>
          <w:b w:val="0"/>
          <w:sz w:val="20"/>
          <w:szCs w:val="20"/>
        </w:rPr>
      </w:pPr>
      <w:r>
        <w:rPr>
          <w:b w:val="0"/>
          <w:sz w:val="20"/>
          <w:szCs w:val="20"/>
        </w:rPr>
        <w:t xml:space="preserve">Proposer des jeux et/ou des activités correspondant aux attentes des enfants. L’animateur n’est pas là pour imposer des activités, il est important que l’enfant ne soit pas contraint à une activité. </w:t>
      </w:r>
    </w:p>
    <w:p w:rsidR="006B503D" w:rsidRDefault="006B503D" w:rsidP="006B503D">
      <w:pPr>
        <w:pStyle w:val="Paragraphedeliste1"/>
        <w:numPr>
          <w:ilvl w:val="0"/>
          <w:numId w:val="1"/>
        </w:numPr>
        <w:spacing w:line="100" w:lineRule="atLeast"/>
        <w:jc w:val="both"/>
        <w:rPr>
          <w:b w:val="0"/>
          <w:sz w:val="20"/>
          <w:szCs w:val="20"/>
        </w:rPr>
      </w:pPr>
      <w:r>
        <w:rPr>
          <w:b w:val="0"/>
          <w:sz w:val="20"/>
          <w:szCs w:val="20"/>
        </w:rPr>
        <w:t xml:space="preserve">Etre un relais d’information entre les parents et l’équipe enseignante. </w:t>
      </w:r>
    </w:p>
    <w:p w:rsidR="006B503D" w:rsidRDefault="006B503D" w:rsidP="006B503D">
      <w:pPr>
        <w:pStyle w:val="Paragraphedeliste1"/>
        <w:numPr>
          <w:ilvl w:val="0"/>
          <w:numId w:val="1"/>
        </w:numPr>
        <w:spacing w:line="100" w:lineRule="atLeast"/>
        <w:jc w:val="both"/>
        <w:rPr>
          <w:b w:val="0"/>
          <w:sz w:val="20"/>
          <w:szCs w:val="20"/>
        </w:rPr>
      </w:pPr>
      <w:r>
        <w:rPr>
          <w:b w:val="0"/>
          <w:sz w:val="20"/>
          <w:szCs w:val="20"/>
        </w:rPr>
        <w:t xml:space="preserve">Veiller à la sécurité physique et affective de l’enfant. </w:t>
      </w:r>
    </w:p>
    <w:p w:rsidR="006B503D" w:rsidRDefault="006B503D" w:rsidP="006B503D">
      <w:pPr>
        <w:spacing w:line="100" w:lineRule="atLeast"/>
        <w:jc w:val="both"/>
        <w:rPr>
          <w:bCs/>
          <w:sz w:val="20"/>
          <w:szCs w:val="20"/>
        </w:rPr>
      </w:pPr>
      <w:r>
        <w:rPr>
          <w:b w:val="0"/>
          <w:sz w:val="20"/>
          <w:szCs w:val="20"/>
        </w:rPr>
        <w:t xml:space="preserve">Enfin, l’ALAE peut recevoir et encadrer des stagiaires. Ceux-ci sont sous la responsabilité de l’équipe de direction. </w:t>
      </w:r>
    </w:p>
    <w:p w:rsidR="006B503D" w:rsidRDefault="006B503D" w:rsidP="006B503D">
      <w:pPr>
        <w:spacing w:line="100" w:lineRule="atLeast"/>
        <w:jc w:val="both"/>
        <w:rPr>
          <w:b w:val="0"/>
          <w:sz w:val="20"/>
          <w:szCs w:val="20"/>
        </w:rPr>
      </w:pPr>
      <w:r>
        <w:rPr>
          <w:bCs/>
          <w:sz w:val="20"/>
          <w:szCs w:val="20"/>
        </w:rPr>
        <w:t>II-4 L'équipe de restauration</w:t>
      </w:r>
    </w:p>
    <w:p w:rsidR="006B503D" w:rsidRDefault="006B503D" w:rsidP="006B503D">
      <w:pPr>
        <w:spacing w:line="100" w:lineRule="atLeast"/>
        <w:jc w:val="both"/>
        <w:rPr>
          <w:b w:val="0"/>
          <w:sz w:val="20"/>
          <w:szCs w:val="20"/>
        </w:rPr>
      </w:pPr>
      <w:r>
        <w:rPr>
          <w:b w:val="0"/>
          <w:sz w:val="20"/>
          <w:szCs w:val="20"/>
        </w:rPr>
        <w:lastRenderedPageBreak/>
        <w:tab/>
        <w:t xml:space="preserve">Elle est formée aux normes d’hygiène (HACCP) et a également reçu une formation autour de l’équilibre nutritionnel et l’accompagnement de l’enfant durant le repas. </w:t>
      </w:r>
    </w:p>
    <w:p w:rsidR="009A17E4" w:rsidRPr="00077C63" w:rsidRDefault="009A17E4" w:rsidP="006B503D">
      <w:pPr>
        <w:spacing w:line="100" w:lineRule="atLeast"/>
        <w:jc w:val="both"/>
        <w:rPr>
          <w:b w:val="0"/>
          <w:sz w:val="20"/>
          <w:szCs w:val="20"/>
        </w:rPr>
      </w:pPr>
    </w:p>
    <w:p w:rsidR="006B503D" w:rsidRDefault="006B503D" w:rsidP="006B503D">
      <w:pPr>
        <w:spacing w:line="100" w:lineRule="atLeast"/>
        <w:jc w:val="both"/>
      </w:pPr>
      <w:r>
        <w:rPr>
          <w:bCs/>
          <w:sz w:val="24"/>
          <w:szCs w:val="24"/>
        </w:rPr>
        <w:t>ARTICLE III : Contenu pédagogique</w:t>
      </w:r>
    </w:p>
    <w:p w:rsidR="006B503D" w:rsidRDefault="006B503D" w:rsidP="006B503D">
      <w:pPr>
        <w:spacing w:line="100" w:lineRule="atLeast"/>
        <w:jc w:val="both"/>
        <w:rPr>
          <w:rFonts w:eastAsia="ArialNarrow" w:cs="ArialNarrow"/>
          <w:b w:val="0"/>
          <w:sz w:val="20"/>
          <w:szCs w:val="20"/>
        </w:rPr>
      </w:pPr>
      <w:r>
        <w:tab/>
      </w:r>
      <w:r>
        <w:rPr>
          <w:b w:val="0"/>
          <w:sz w:val="20"/>
          <w:szCs w:val="20"/>
        </w:rPr>
        <w:t>Le projet pédagogique est élaboré par l’équipe de direction en collaboration avec l’équipe d’animation. Il est téléchargeable sur le site de la ville.</w:t>
      </w:r>
    </w:p>
    <w:p w:rsidR="006B503D" w:rsidRDefault="006B503D" w:rsidP="006B503D">
      <w:pPr>
        <w:spacing w:line="100" w:lineRule="atLeast"/>
        <w:jc w:val="both"/>
        <w:rPr>
          <w:rFonts w:eastAsia="ArialNarrow" w:cs="ArialNarrow"/>
          <w:b w:val="0"/>
          <w:sz w:val="20"/>
          <w:szCs w:val="20"/>
        </w:rPr>
      </w:pPr>
      <w:r>
        <w:rPr>
          <w:rFonts w:eastAsia="ArialNarrow" w:cs="ArialNarrow"/>
          <w:b w:val="0"/>
          <w:sz w:val="20"/>
          <w:szCs w:val="20"/>
        </w:rPr>
        <w:tab/>
        <w:t>Le temps périscolaire s’inscrit de façon complémentaire à l’école et à la famille, comme un temps éducatif dans la semaine type de l’enfant. L’ALAE a pour mission de favoriser la participation active des enfants sur le territoire de la commune. Découverte et expérimentation se mêlent ainsi de façon à donner différents repères aux enfants. En misant sur l’épanouissement individuel, la cohésion de groupe et la projection dans la vie en collectivité, les équipes développent ainsi un panel de supports relativement divers : vie quotidienne, santé et projets d’animation.</w:t>
      </w:r>
    </w:p>
    <w:p w:rsidR="006B503D" w:rsidRDefault="006B503D" w:rsidP="006B503D">
      <w:pPr>
        <w:spacing w:line="100" w:lineRule="atLeast"/>
        <w:jc w:val="both"/>
        <w:rPr>
          <w:rFonts w:eastAsia="ArialNarrow" w:cs="ArialNarrow"/>
          <w:b w:val="0"/>
          <w:sz w:val="20"/>
          <w:szCs w:val="20"/>
        </w:rPr>
      </w:pPr>
      <w:r>
        <w:rPr>
          <w:rFonts w:eastAsia="ArialNarrow" w:cs="ArialNarrow"/>
          <w:b w:val="0"/>
          <w:sz w:val="20"/>
          <w:szCs w:val="20"/>
        </w:rPr>
        <w:tab/>
        <w:t>Cette aspiration éducative est toutefois croisée avec la préoccupation en faveur du respect des rythmes de chacun, de l’individualisation des modes d’intervention et de la nécessité de chaque enfant de bénéficier de «moments informels encadrés».</w:t>
      </w:r>
    </w:p>
    <w:p w:rsidR="006B503D" w:rsidRDefault="006B503D" w:rsidP="006B503D">
      <w:pPr>
        <w:spacing w:line="100" w:lineRule="atLeast"/>
        <w:jc w:val="both"/>
        <w:rPr>
          <w:sz w:val="24"/>
          <w:szCs w:val="24"/>
        </w:rPr>
      </w:pPr>
      <w:r>
        <w:rPr>
          <w:rFonts w:eastAsia="ArialNarrow" w:cs="ArialNarrow"/>
          <w:b w:val="0"/>
          <w:sz w:val="20"/>
          <w:szCs w:val="20"/>
        </w:rPr>
        <w:tab/>
      </w:r>
    </w:p>
    <w:p w:rsidR="006B503D" w:rsidRDefault="006B503D" w:rsidP="006B503D">
      <w:pPr>
        <w:spacing w:line="100" w:lineRule="atLeast"/>
        <w:jc w:val="both"/>
        <w:rPr>
          <w:bCs/>
          <w:sz w:val="20"/>
          <w:szCs w:val="20"/>
        </w:rPr>
      </w:pPr>
      <w:r>
        <w:rPr>
          <w:sz w:val="24"/>
          <w:szCs w:val="24"/>
        </w:rPr>
        <w:t xml:space="preserve">ARTICLE IV : Conditions d’admission, constitution du dossier, modalités d’inscription, gestion des modifications de planning, conditions d’annulation. </w:t>
      </w:r>
    </w:p>
    <w:p w:rsidR="006B503D" w:rsidRDefault="006B503D" w:rsidP="006B503D">
      <w:pPr>
        <w:spacing w:line="100" w:lineRule="atLeast"/>
        <w:jc w:val="both"/>
        <w:rPr>
          <w:b w:val="0"/>
          <w:sz w:val="20"/>
          <w:szCs w:val="20"/>
        </w:rPr>
      </w:pPr>
      <w:r>
        <w:rPr>
          <w:bCs/>
          <w:sz w:val="20"/>
          <w:szCs w:val="20"/>
        </w:rPr>
        <w:t>IV-1 Conditions d’admission</w:t>
      </w:r>
    </w:p>
    <w:p w:rsidR="006B503D" w:rsidRDefault="006B503D" w:rsidP="006B503D">
      <w:pPr>
        <w:spacing w:line="100" w:lineRule="atLeast"/>
        <w:jc w:val="both"/>
        <w:rPr>
          <w:bCs/>
          <w:sz w:val="20"/>
          <w:szCs w:val="20"/>
        </w:rPr>
      </w:pPr>
      <w:r>
        <w:rPr>
          <w:b w:val="0"/>
          <w:sz w:val="20"/>
          <w:szCs w:val="20"/>
        </w:rPr>
        <w:tab/>
        <w:t>L’établissement est ouvert</w:t>
      </w:r>
      <w:r w:rsidR="009A17E4">
        <w:rPr>
          <w:b w:val="0"/>
          <w:sz w:val="20"/>
          <w:szCs w:val="20"/>
        </w:rPr>
        <w:t xml:space="preserve"> </w:t>
      </w:r>
      <w:r>
        <w:rPr>
          <w:b w:val="0"/>
          <w:sz w:val="20"/>
          <w:szCs w:val="20"/>
        </w:rPr>
        <w:t xml:space="preserve"> à tous les enfants scolarisés dans les écoles publiques de Gignac</w:t>
      </w:r>
      <w:r w:rsidR="009A17E4">
        <w:rPr>
          <w:b w:val="0"/>
          <w:sz w:val="20"/>
          <w:szCs w:val="20"/>
        </w:rPr>
        <w:t xml:space="preserve"> et aux enfants des écoles de Notre Dame de Grace et de la Calendreta pour le mercredi après-midi</w:t>
      </w:r>
      <w:r w:rsidR="00A95C84">
        <w:rPr>
          <w:b w:val="0"/>
          <w:sz w:val="20"/>
          <w:szCs w:val="20"/>
        </w:rPr>
        <w:t xml:space="preserve"> et les enfants dont une convention est signée avec leur commune de résidence.</w:t>
      </w:r>
    </w:p>
    <w:p w:rsidR="006B503D" w:rsidRDefault="006B503D" w:rsidP="006B503D">
      <w:pPr>
        <w:spacing w:line="100" w:lineRule="atLeast"/>
        <w:jc w:val="both"/>
        <w:rPr>
          <w:rFonts w:eastAsia="ArialNarrow" w:cs="ArialNarrow"/>
          <w:b w:val="0"/>
          <w:sz w:val="20"/>
          <w:szCs w:val="20"/>
        </w:rPr>
      </w:pPr>
      <w:r>
        <w:rPr>
          <w:bCs/>
          <w:sz w:val="20"/>
          <w:szCs w:val="20"/>
        </w:rPr>
        <w:t>IV-2 Constitution du dossier</w:t>
      </w:r>
    </w:p>
    <w:p w:rsidR="006B503D" w:rsidRPr="00830D63" w:rsidRDefault="006B503D" w:rsidP="00281DA5">
      <w:pPr>
        <w:spacing w:line="100" w:lineRule="atLeast"/>
        <w:jc w:val="both"/>
        <w:rPr>
          <w:rFonts w:eastAsia="ArialNarrow" w:cs="ArialNarrow"/>
          <w:b w:val="0"/>
          <w:color w:val="000000" w:themeColor="text1"/>
          <w:sz w:val="20"/>
          <w:szCs w:val="20"/>
        </w:rPr>
      </w:pPr>
      <w:r>
        <w:rPr>
          <w:rFonts w:eastAsia="ArialNarrow" w:cs="ArialNarrow"/>
          <w:b w:val="0"/>
          <w:sz w:val="20"/>
          <w:szCs w:val="20"/>
        </w:rPr>
        <w:tab/>
      </w:r>
      <w:r w:rsidR="00281DA5" w:rsidRPr="00830D63">
        <w:rPr>
          <w:rFonts w:eastAsia="ArialNarrow" w:cs="ArialNarrow"/>
          <w:b w:val="0"/>
          <w:color w:val="000000" w:themeColor="text1"/>
          <w:sz w:val="20"/>
          <w:szCs w:val="20"/>
        </w:rPr>
        <w:t xml:space="preserve">Le dossier d’inscription à l’ALAE est partagé avec tous les services enfance/jeunesse de la commune. Il est réalisé dans le cadre de l’inscription à l’école par le service enfance/jeunesse de la mairie. Il est ensuite partagé sur un serveur informatique par la mairie, les écoles maternelles et élémentaires, l’ALAE, le centre de loisirs, la maison des jeunes et le centre social « le Mescladis ». </w:t>
      </w:r>
    </w:p>
    <w:p w:rsidR="006B503D" w:rsidRPr="00830D63" w:rsidRDefault="006B503D" w:rsidP="006B503D">
      <w:pPr>
        <w:spacing w:line="100" w:lineRule="atLeast"/>
        <w:jc w:val="both"/>
        <w:rPr>
          <w:rFonts w:eastAsia="ArialNarrow" w:cs="ArialNarrow"/>
          <w:b w:val="0"/>
          <w:color w:val="000000" w:themeColor="text1"/>
          <w:sz w:val="20"/>
          <w:szCs w:val="20"/>
        </w:rPr>
      </w:pPr>
      <w:r w:rsidRPr="00830D63">
        <w:rPr>
          <w:rFonts w:eastAsia="ArialNarrow" w:cs="ArialNarrow"/>
          <w:b w:val="0"/>
          <w:color w:val="000000" w:themeColor="text1"/>
          <w:sz w:val="20"/>
          <w:szCs w:val="20"/>
        </w:rPr>
        <w:tab/>
      </w:r>
      <w:r w:rsidR="00281DA5" w:rsidRPr="00830D63">
        <w:rPr>
          <w:rFonts w:eastAsia="ArialNarrow" w:cs="ArialNarrow"/>
          <w:b w:val="0"/>
          <w:color w:val="000000" w:themeColor="text1"/>
          <w:sz w:val="20"/>
          <w:szCs w:val="20"/>
        </w:rPr>
        <w:t xml:space="preserve">Les familles doivent ensuite prendre contact avec le bureau de l’ALAE pour </w:t>
      </w:r>
      <w:r w:rsidR="00830D63" w:rsidRPr="00830D63">
        <w:rPr>
          <w:rFonts w:eastAsia="ArialNarrow" w:cs="ArialNarrow"/>
          <w:b w:val="0"/>
          <w:color w:val="000000" w:themeColor="text1"/>
          <w:sz w:val="20"/>
          <w:szCs w:val="20"/>
        </w:rPr>
        <w:t>activer le</w:t>
      </w:r>
      <w:r w:rsidR="00281DA5" w:rsidRPr="00830D63">
        <w:rPr>
          <w:rFonts w:eastAsia="ArialNarrow" w:cs="ArialNarrow"/>
          <w:b w:val="0"/>
          <w:color w:val="000000" w:themeColor="text1"/>
          <w:sz w:val="20"/>
          <w:szCs w:val="20"/>
        </w:rPr>
        <w:t xml:space="preserve"> dossier famille sur notre logiciel de réservation.</w:t>
      </w:r>
    </w:p>
    <w:p w:rsidR="006B503D" w:rsidRDefault="006B503D" w:rsidP="006B503D">
      <w:pPr>
        <w:spacing w:line="100" w:lineRule="atLeast"/>
        <w:jc w:val="both"/>
        <w:rPr>
          <w:sz w:val="20"/>
          <w:szCs w:val="20"/>
        </w:rPr>
      </w:pPr>
      <w:r>
        <w:rPr>
          <w:rFonts w:eastAsia="ArialNarrow" w:cs="ArialNarrow"/>
          <w:b w:val="0"/>
          <w:sz w:val="20"/>
          <w:szCs w:val="20"/>
        </w:rPr>
        <w:tab/>
        <w:t>Tout changement de situation, d’adresse et/ou de coordonnées téléphoniques doit nécessairement être transmis à la directrice de l’Accueil de loisirs.</w:t>
      </w:r>
    </w:p>
    <w:p w:rsidR="006B503D" w:rsidRDefault="006B503D" w:rsidP="006B503D">
      <w:pPr>
        <w:spacing w:line="100" w:lineRule="atLeast"/>
        <w:jc w:val="both"/>
        <w:rPr>
          <w:b w:val="0"/>
          <w:sz w:val="20"/>
          <w:szCs w:val="20"/>
        </w:rPr>
      </w:pPr>
      <w:r>
        <w:rPr>
          <w:sz w:val="20"/>
          <w:szCs w:val="20"/>
        </w:rPr>
        <w:t>IV-3</w:t>
      </w:r>
      <w:r>
        <w:t xml:space="preserve"> </w:t>
      </w:r>
      <w:r>
        <w:rPr>
          <w:bCs/>
          <w:sz w:val="20"/>
          <w:szCs w:val="20"/>
        </w:rPr>
        <w:t>Modalités d’inscription</w:t>
      </w:r>
    </w:p>
    <w:p w:rsidR="00650877" w:rsidRPr="00650877" w:rsidRDefault="006B503D" w:rsidP="006B503D">
      <w:pPr>
        <w:spacing w:line="100" w:lineRule="atLeast"/>
        <w:jc w:val="both"/>
        <w:rPr>
          <w:sz w:val="22"/>
          <w:szCs w:val="22"/>
        </w:rPr>
      </w:pPr>
      <w:r>
        <w:rPr>
          <w:b w:val="0"/>
          <w:sz w:val="20"/>
          <w:szCs w:val="20"/>
        </w:rPr>
        <w:tab/>
        <w:t>Les enfants peuvent être inscrits pour la semaine, la quinzaine, le mois ou par période (de vacances à vacances soit 5 pér</w:t>
      </w:r>
      <w:r w:rsidR="00BA6BE0">
        <w:rPr>
          <w:b w:val="0"/>
          <w:sz w:val="20"/>
          <w:szCs w:val="20"/>
        </w:rPr>
        <w:t xml:space="preserve">iodes dans l’année) </w:t>
      </w:r>
      <w:r w:rsidRPr="00A326DE">
        <w:rPr>
          <w:sz w:val="22"/>
          <w:szCs w:val="22"/>
        </w:rPr>
        <w:t xml:space="preserve">. </w:t>
      </w:r>
      <w:r w:rsidRPr="001B7592">
        <w:rPr>
          <w:sz w:val="22"/>
          <w:szCs w:val="22"/>
          <w:highlight w:val="yellow"/>
        </w:rPr>
        <w:t xml:space="preserve">La réservation doit </w:t>
      </w:r>
      <w:r w:rsidR="00077C63" w:rsidRPr="001B7592">
        <w:rPr>
          <w:sz w:val="22"/>
          <w:szCs w:val="22"/>
          <w:highlight w:val="yellow"/>
        </w:rPr>
        <w:t>être</w:t>
      </w:r>
      <w:r w:rsidRPr="001B7592">
        <w:rPr>
          <w:sz w:val="22"/>
          <w:szCs w:val="22"/>
          <w:highlight w:val="yellow"/>
        </w:rPr>
        <w:t xml:space="preserve"> effectuée 1 semaine avant les jours souhaités</w:t>
      </w:r>
      <w:r w:rsidR="00A95C84">
        <w:rPr>
          <w:sz w:val="22"/>
          <w:szCs w:val="22"/>
          <w:highlight w:val="yellow"/>
        </w:rPr>
        <w:t xml:space="preserve"> sur le portail famille</w:t>
      </w:r>
      <w:r w:rsidR="00281DA5" w:rsidRPr="001B7592">
        <w:rPr>
          <w:sz w:val="22"/>
          <w:szCs w:val="22"/>
          <w:highlight w:val="yellow"/>
        </w:rPr>
        <w:t xml:space="preserve"> (soit 7 jours)</w:t>
      </w:r>
      <w:r w:rsidR="001B7592" w:rsidRPr="001B7592">
        <w:rPr>
          <w:sz w:val="22"/>
          <w:szCs w:val="22"/>
          <w:highlight w:val="yellow"/>
        </w:rPr>
        <w:t xml:space="preserve"> sous réserve de place disponible en fonction de la capacité d’accueil maximale </w:t>
      </w:r>
      <w:r w:rsidR="001B7592" w:rsidRPr="00A95C84">
        <w:rPr>
          <w:sz w:val="22"/>
          <w:szCs w:val="22"/>
          <w:highlight w:val="yellow"/>
        </w:rPr>
        <w:t xml:space="preserve">autorisée </w:t>
      </w:r>
      <w:r w:rsidR="009A17E4" w:rsidRPr="00A95C84">
        <w:rPr>
          <w:sz w:val="22"/>
          <w:szCs w:val="22"/>
          <w:highlight w:val="yellow"/>
        </w:rPr>
        <w:t>(locaux</w:t>
      </w:r>
      <w:r w:rsidR="001B7592" w:rsidRPr="00A95C84">
        <w:rPr>
          <w:sz w:val="22"/>
          <w:szCs w:val="22"/>
          <w:highlight w:val="yellow"/>
        </w:rPr>
        <w:t>, PMI, DDCS)</w:t>
      </w:r>
      <w:r w:rsidR="00A95C84" w:rsidRPr="00A95C84">
        <w:rPr>
          <w:sz w:val="22"/>
          <w:szCs w:val="22"/>
          <w:highlight w:val="yellow"/>
        </w:rPr>
        <w:t xml:space="preserve"> et 3 jours </w:t>
      </w:r>
      <w:r w:rsidR="004458A8">
        <w:rPr>
          <w:sz w:val="22"/>
          <w:szCs w:val="22"/>
          <w:highlight w:val="yellow"/>
        </w:rPr>
        <w:t xml:space="preserve">ouvrés </w:t>
      </w:r>
      <w:r w:rsidR="00A95C84" w:rsidRPr="00A95C84">
        <w:rPr>
          <w:sz w:val="22"/>
          <w:szCs w:val="22"/>
          <w:highlight w:val="yellow"/>
        </w:rPr>
        <w:t>avant</w:t>
      </w:r>
      <w:r w:rsidR="000D0508">
        <w:rPr>
          <w:sz w:val="22"/>
          <w:szCs w:val="22"/>
          <w:highlight w:val="yellow"/>
        </w:rPr>
        <w:t>,</w:t>
      </w:r>
      <w:r w:rsidR="00A95C84" w:rsidRPr="00A95C84">
        <w:rPr>
          <w:sz w:val="22"/>
          <w:szCs w:val="22"/>
          <w:highlight w:val="yellow"/>
        </w:rPr>
        <w:t xml:space="preserve"> au bureau ou par mail. Plus aucune inscription  ne sera prise par téléphone</w:t>
      </w:r>
      <w:r w:rsidR="004458A8" w:rsidRPr="004458A8">
        <w:rPr>
          <w:sz w:val="22"/>
          <w:szCs w:val="22"/>
          <w:highlight w:val="yellow"/>
        </w:rPr>
        <w:t>. Aucune information concernant une inscription, modification ou annulation ne doit passer par le cahier de liaison de l’enfant.</w:t>
      </w:r>
    </w:p>
    <w:p w:rsidR="006B503D" w:rsidRPr="00077C63" w:rsidRDefault="006B503D" w:rsidP="00077C63">
      <w:pPr>
        <w:spacing w:line="100" w:lineRule="atLeast"/>
        <w:jc w:val="both"/>
        <w:rPr>
          <w:b w:val="0"/>
          <w:sz w:val="20"/>
          <w:szCs w:val="20"/>
        </w:rPr>
      </w:pPr>
      <w:r>
        <w:rPr>
          <w:b w:val="0"/>
          <w:sz w:val="20"/>
          <w:szCs w:val="20"/>
        </w:rPr>
        <w:tab/>
        <w:t>Une grille de réservation, téléchargeable sur le site internet de la ville ou mis</w:t>
      </w:r>
      <w:r w:rsidR="00077C63">
        <w:rPr>
          <w:b w:val="0"/>
          <w:sz w:val="20"/>
          <w:szCs w:val="20"/>
        </w:rPr>
        <w:t>e</w:t>
      </w:r>
      <w:r>
        <w:rPr>
          <w:b w:val="0"/>
          <w:sz w:val="20"/>
          <w:szCs w:val="20"/>
        </w:rPr>
        <w:t xml:space="preserve"> à disposition en mairie et au bureau de l'ALAE est à compléter.</w:t>
      </w:r>
      <w:r w:rsidR="00185A7C">
        <w:rPr>
          <w:b w:val="0"/>
          <w:sz w:val="20"/>
          <w:szCs w:val="20"/>
        </w:rPr>
        <w:t xml:space="preserve"> La grille remplie doit</w:t>
      </w:r>
    </w:p>
    <w:p w:rsidR="006B503D" w:rsidRDefault="006B503D" w:rsidP="006B503D">
      <w:pPr>
        <w:numPr>
          <w:ilvl w:val="0"/>
          <w:numId w:val="3"/>
        </w:numPr>
        <w:spacing w:line="100" w:lineRule="atLeast"/>
        <w:jc w:val="both"/>
        <w:rPr>
          <w:b w:val="0"/>
          <w:sz w:val="20"/>
          <w:szCs w:val="20"/>
        </w:rPr>
      </w:pPr>
      <w:r>
        <w:rPr>
          <w:b w:val="0"/>
          <w:sz w:val="20"/>
          <w:szCs w:val="20"/>
        </w:rPr>
        <w:t>être remis à une responsable au bureau de l’ALAE aux heures d’ouverture</w:t>
      </w:r>
    </w:p>
    <w:p w:rsidR="00185A7C" w:rsidRDefault="00650877" w:rsidP="00185A7C">
      <w:pPr>
        <w:tabs>
          <w:tab w:val="clear" w:pos="708"/>
        </w:tabs>
        <w:spacing w:line="100" w:lineRule="atLeast"/>
        <w:ind w:left="720"/>
        <w:jc w:val="both"/>
        <w:rPr>
          <w:b w:val="0"/>
          <w:sz w:val="20"/>
          <w:szCs w:val="20"/>
        </w:rPr>
      </w:pPr>
      <w:r>
        <w:rPr>
          <w:b w:val="0"/>
          <w:sz w:val="20"/>
          <w:szCs w:val="20"/>
        </w:rPr>
        <w:t>Ou</w:t>
      </w:r>
    </w:p>
    <w:p w:rsidR="006B503D" w:rsidRPr="00BF0842" w:rsidRDefault="006B503D" w:rsidP="006B503D">
      <w:pPr>
        <w:numPr>
          <w:ilvl w:val="0"/>
          <w:numId w:val="3"/>
        </w:numPr>
        <w:spacing w:line="100" w:lineRule="atLeast"/>
        <w:jc w:val="both"/>
        <w:rPr>
          <w:bCs/>
          <w:sz w:val="20"/>
          <w:szCs w:val="20"/>
        </w:rPr>
      </w:pPr>
      <w:r>
        <w:rPr>
          <w:b w:val="0"/>
          <w:sz w:val="20"/>
          <w:szCs w:val="20"/>
        </w:rPr>
        <w:t>inscription sur le site de l’ALAE</w:t>
      </w:r>
      <w:r w:rsidR="00A326DE">
        <w:rPr>
          <w:b w:val="0"/>
          <w:sz w:val="20"/>
          <w:szCs w:val="20"/>
        </w:rPr>
        <w:t> : gignac.iloise.net</w:t>
      </w:r>
    </w:p>
    <w:p w:rsidR="00BF0842" w:rsidRDefault="00BF0842" w:rsidP="00BF0842">
      <w:pPr>
        <w:tabs>
          <w:tab w:val="clear" w:pos="708"/>
        </w:tabs>
        <w:spacing w:line="100" w:lineRule="atLeast"/>
        <w:jc w:val="both"/>
        <w:rPr>
          <w:b w:val="0"/>
          <w:sz w:val="20"/>
          <w:szCs w:val="20"/>
        </w:rPr>
      </w:pPr>
      <w:r>
        <w:rPr>
          <w:b w:val="0"/>
          <w:sz w:val="20"/>
          <w:szCs w:val="20"/>
        </w:rPr>
        <w:t>A noter :</w:t>
      </w:r>
    </w:p>
    <w:p w:rsidR="00BF0842" w:rsidRPr="00A95C84" w:rsidRDefault="00BF0842" w:rsidP="00BF0842">
      <w:pPr>
        <w:tabs>
          <w:tab w:val="clear" w:pos="708"/>
        </w:tabs>
        <w:spacing w:line="100" w:lineRule="atLeast"/>
        <w:jc w:val="both"/>
        <w:rPr>
          <w:b w:val="0"/>
          <w:color w:val="000000" w:themeColor="text1"/>
          <w:sz w:val="20"/>
          <w:szCs w:val="20"/>
          <w:highlight w:val="yellow"/>
        </w:rPr>
      </w:pPr>
      <w:r w:rsidRPr="00A95C84">
        <w:rPr>
          <w:b w:val="0"/>
          <w:color w:val="000000" w:themeColor="text1"/>
          <w:sz w:val="20"/>
          <w:szCs w:val="20"/>
          <w:highlight w:val="yellow"/>
        </w:rPr>
        <w:t xml:space="preserve">- aucune inscription n’est possible le jour même sauf en cas </w:t>
      </w:r>
      <w:r w:rsidR="0049327D" w:rsidRPr="00A95C84">
        <w:rPr>
          <w:b w:val="0"/>
          <w:color w:val="000000" w:themeColor="text1"/>
          <w:sz w:val="20"/>
          <w:szCs w:val="20"/>
          <w:highlight w:val="yellow"/>
        </w:rPr>
        <w:t>d’urgence</w:t>
      </w:r>
      <w:r w:rsidRPr="00A95C84">
        <w:rPr>
          <w:b w:val="0"/>
          <w:color w:val="000000" w:themeColor="text1"/>
          <w:sz w:val="20"/>
          <w:szCs w:val="20"/>
          <w:highlight w:val="yellow"/>
        </w:rPr>
        <w:t xml:space="preserve"> </w:t>
      </w:r>
      <w:r w:rsidR="0049327D" w:rsidRPr="00A95C84">
        <w:rPr>
          <w:b w:val="0"/>
          <w:color w:val="000000" w:themeColor="text1"/>
          <w:sz w:val="20"/>
          <w:szCs w:val="20"/>
          <w:highlight w:val="yellow"/>
        </w:rPr>
        <w:t xml:space="preserve">extrême </w:t>
      </w:r>
      <w:r w:rsidRPr="00A95C84">
        <w:rPr>
          <w:b w:val="0"/>
          <w:color w:val="000000" w:themeColor="text1"/>
          <w:sz w:val="20"/>
          <w:szCs w:val="20"/>
          <w:highlight w:val="yellow"/>
        </w:rPr>
        <w:t>(hospitalisations, accidents</w:t>
      </w:r>
      <w:r w:rsidR="00A95C84" w:rsidRPr="00A95C84">
        <w:rPr>
          <w:b w:val="0"/>
          <w:color w:val="000000" w:themeColor="text1"/>
          <w:sz w:val="20"/>
          <w:szCs w:val="20"/>
          <w:highlight w:val="yellow"/>
        </w:rPr>
        <w:t xml:space="preserve">, </w:t>
      </w:r>
      <w:r w:rsidR="003E1FEB" w:rsidRPr="00A95C84">
        <w:rPr>
          <w:b w:val="0"/>
          <w:color w:val="000000" w:themeColor="text1"/>
          <w:sz w:val="20"/>
          <w:szCs w:val="20"/>
          <w:highlight w:val="yellow"/>
        </w:rPr>
        <w:t>décès</w:t>
      </w:r>
      <w:r w:rsidRPr="00A95C84">
        <w:rPr>
          <w:b w:val="0"/>
          <w:color w:val="000000" w:themeColor="text1"/>
          <w:sz w:val="20"/>
          <w:szCs w:val="20"/>
          <w:highlight w:val="yellow"/>
        </w:rPr>
        <w:t>)</w:t>
      </w:r>
    </w:p>
    <w:p w:rsidR="00BF0842" w:rsidRDefault="00A95C84" w:rsidP="00BF0842">
      <w:pPr>
        <w:tabs>
          <w:tab w:val="clear" w:pos="708"/>
        </w:tabs>
        <w:spacing w:line="100" w:lineRule="atLeast"/>
        <w:jc w:val="both"/>
        <w:rPr>
          <w:b w:val="0"/>
          <w:color w:val="000000" w:themeColor="text1"/>
          <w:sz w:val="20"/>
          <w:szCs w:val="20"/>
        </w:rPr>
      </w:pPr>
      <w:r w:rsidRPr="00A95C84">
        <w:rPr>
          <w:b w:val="0"/>
          <w:color w:val="000000" w:themeColor="text1"/>
          <w:sz w:val="20"/>
          <w:szCs w:val="20"/>
          <w:highlight w:val="yellow"/>
        </w:rPr>
        <w:lastRenderedPageBreak/>
        <w:t>- aucune annulation possible</w:t>
      </w:r>
      <w:r w:rsidR="00B05C45">
        <w:rPr>
          <w:b w:val="0"/>
          <w:color w:val="000000" w:themeColor="text1"/>
          <w:sz w:val="20"/>
          <w:szCs w:val="20"/>
          <w:highlight w:val="yellow"/>
        </w:rPr>
        <w:t xml:space="preserve"> le jour même</w:t>
      </w:r>
      <w:r w:rsidR="004458A8">
        <w:rPr>
          <w:b w:val="0"/>
          <w:color w:val="000000" w:themeColor="text1"/>
          <w:sz w:val="20"/>
          <w:szCs w:val="20"/>
          <w:highlight w:val="yellow"/>
        </w:rPr>
        <w:t xml:space="preserve">. L’enfant pourra être </w:t>
      </w:r>
      <w:r w:rsidR="003D6B4A">
        <w:rPr>
          <w:b w:val="0"/>
          <w:color w:val="000000" w:themeColor="text1"/>
          <w:sz w:val="20"/>
          <w:szCs w:val="20"/>
          <w:highlight w:val="yellow"/>
        </w:rPr>
        <w:t>récupéré</w:t>
      </w:r>
      <w:r w:rsidRPr="00A95C84">
        <w:rPr>
          <w:b w:val="0"/>
          <w:color w:val="000000" w:themeColor="text1"/>
          <w:sz w:val="20"/>
          <w:szCs w:val="20"/>
          <w:highlight w:val="yellow"/>
        </w:rPr>
        <w:t xml:space="preserve"> à </w:t>
      </w:r>
      <w:r w:rsidR="004458A8">
        <w:rPr>
          <w:b w:val="0"/>
          <w:color w:val="000000" w:themeColor="text1"/>
          <w:sz w:val="20"/>
          <w:szCs w:val="20"/>
          <w:highlight w:val="yellow"/>
        </w:rPr>
        <w:t xml:space="preserve">partir de </w:t>
      </w:r>
      <w:r w:rsidRPr="00A95C84">
        <w:rPr>
          <w:b w:val="0"/>
          <w:color w:val="000000" w:themeColor="text1"/>
          <w:sz w:val="20"/>
          <w:szCs w:val="20"/>
          <w:highlight w:val="yellow"/>
        </w:rPr>
        <w:t>16h30 une fois son gouter pris au moment de l’ouverture des portes</w:t>
      </w:r>
    </w:p>
    <w:p w:rsidR="00B05C45" w:rsidRPr="00830D63" w:rsidRDefault="00B05C45" w:rsidP="00BF0842">
      <w:pPr>
        <w:tabs>
          <w:tab w:val="clear" w:pos="708"/>
        </w:tabs>
        <w:spacing w:line="100" w:lineRule="atLeast"/>
        <w:jc w:val="both"/>
        <w:rPr>
          <w:b w:val="0"/>
          <w:color w:val="000000" w:themeColor="text1"/>
          <w:sz w:val="20"/>
          <w:szCs w:val="20"/>
        </w:rPr>
      </w:pPr>
      <w:r w:rsidRPr="003D6B4A">
        <w:rPr>
          <w:b w:val="0"/>
          <w:color w:val="000000" w:themeColor="text1"/>
          <w:sz w:val="20"/>
          <w:szCs w:val="20"/>
          <w:highlight w:val="yellow"/>
        </w:rPr>
        <w:t xml:space="preserve">- toutes les modifications de planning doivent être </w:t>
      </w:r>
      <w:r w:rsidR="003D6B4A" w:rsidRPr="003D6B4A">
        <w:rPr>
          <w:b w:val="0"/>
          <w:color w:val="000000" w:themeColor="text1"/>
          <w:sz w:val="20"/>
          <w:szCs w:val="20"/>
          <w:highlight w:val="yellow"/>
        </w:rPr>
        <w:t>faites</w:t>
      </w:r>
      <w:r w:rsidR="004458A8">
        <w:rPr>
          <w:b w:val="0"/>
          <w:color w:val="000000" w:themeColor="text1"/>
          <w:sz w:val="20"/>
          <w:szCs w:val="20"/>
          <w:highlight w:val="yellow"/>
        </w:rPr>
        <w:t xml:space="preserve"> minimum</w:t>
      </w:r>
      <w:r w:rsidR="003D6B4A">
        <w:rPr>
          <w:b w:val="0"/>
          <w:color w:val="000000" w:themeColor="text1"/>
          <w:sz w:val="20"/>
          <w:szCs w:val="20"/>
          <w:highlight w:val="yellow"/>
        </w:rPr>
        <w:t xml:space="preserve"> 7</w:t>
      </w:r>
      <w:r w:rsidR="003D6B4A" w:rsidRPr="003D6B4A">
        <w:rPr>
          <w:b w:val="0"/>
          <w:color w:val="000000" w:themeColor="text1"/>
          <w:sz w:val="20"/>
          <w:szCs w:val="20"/>
          <w:highlight w:val="yellow"/>
        </w:rPr>
        <w:t xml:space="preserve"> jours avant la date souhaitée. Aucune modification le jour même.</w:t>
      </w:r>
      <w:r w:rsidR="004458A8">
        <w:rPr>
          <w:b w:val="0"/>
          <w:color w:val="000000" w:themeColor="text1"/>
          <w:sz w:val="20"/>
          <w:szCs w:val="20"/>
        </w:rPr>
        <w:t xml:space="preserve"> </w:t>
      </w:r>
      <w:r w:rsidR="004458A8" w:rsidRPr="004458A8">
        <w:rPr>
          <w:b w:val="0"/>
          <w:color w:val="000000" w:themeColor="text1"/>
          <w:sz w:val="20"/>
          <w:szCs w:val="20"/>
          <w:highlight w:val="yellow"/>
        </w:rPr>
        <w:t>Pour une modification jusqu’</w:t>
      </w:r>
      <w:r w:rsidR="004458A8">
        <w:rPr>
          <w:b w:val="0"/>
          <w:color w:val="000000" w:themeColor="text1"/>
          <w:sz w:val="20"/>
          <w:szCs w:val="20"/>
          <w:highlight w:val="yellow"/>
        </w:rPr>
        <w:t xml:space="preserve">à 7 jours avant, </w:t>
      </w:r>
      <w:r w:rsidR="004458A8" w:rsidRPr="004458A8">
        <w:rPr>
          <w:b w:val="0"/>
          <w:color w:val="000000" w:themeColor="text1"/>
          <w:sz w:val="20"/>
          <w:szCs w:val="20"/>
          <w:highlight w:val="yellow"/>
        </w:rPr>
        <w:t>un avoir sera émis. A moins de  7 jours, aucun avoir ne sera attribué.</w:t>
      </w:r>
    </w:p>
    <w:p w:rsidR="006B503D" w:rsidRDefault="006B503D" w:rsidP="00A326DE">
      <w:pPr>
        <w:spacing w:line="100" w:lineRule="atLeast"/>
        <w:rPr>
          <w:bCs/>
          <w:sz w:val="20"/>
          <w:szCs w:val="20"/>
        </w:rPr>
      </w:pPr>
      <w:r>
        <w:rPr>
          <w:bCs/>
          <w:sz w:val="20"/>
          <w:szCs w:val="20"/>
        </w:rPr>
        <w:t>Le bureau</w:t>
      </w:r>
      <w:r w:rsidR="00185A7C">
        <w:rPr>
          <w:bCs/>
          <w:sz w:val="20"/>
          <w:szCs w:val="20"/>
        </w:rPr>
        <w:t xml:space="preserve"> de l’ALAE est ouvert pendant les périodes scolaires de la façon suivante :</w:t>
      </w:r>
    </w:p>
    <w:p w:rsidR="00185A7C" w:rsidRPr="00830D63" w:rsidRDefault="00185A7C" w:rsidP="00A326DE">
      <w:pPr>
        <w:spacing w:line="100" w:lineRule="atLeast"/>
        <w:rPr>
          <w:b w:val="0"/>
          <w:bCs/>
          <w:color w:val="000000" w:themeColor="text1"/>
          <w:sz w:val="20"/>
          <w:szCs w:val="20"/>
        </w:rPr>
      </w:pPr>
      <w:r w:rsidRPr="00830D63">
        <w:rPr>
          <w:b w:val="0"/>
          <w:bCs/>
          <w:color w:val="000000" w:themeColor="text1"/>
          <w:sz w:val="20"/>
          <w:szCs w:val="20"/>
        </w:rPr>
        <w:t>- lundi, vendredi de 8h à 11h</w:t>
      </w:r>
    </w:p>
    <w:p w:rsidR="00185A7C" w:rsidRPr="00830D63" w:rsidRDefault="00281DA5" w:rsidP="00A326DE">
      <w:pPr>
        <w:spacing w:line="100" w:lineRule="atLeast"/>
        <w:rPr>
          <w:b w:val="0"/>
          <w:bCs/>
          <w:color w:val="000000" w:themeColor="text1"/>
          <w:sz w:val="20"/>
          <w:szCs w:val="20"/>
        </w:rPr>
      </w:pPr>
      <w:r w:rsidRPr="00830D63">
        <w:rPr>
          <w:b w:val="0"/>
          <w:bCs/>
          <w:color w:val="000000" w:themeColor="text1"/>
          <w:sz w:val="20"/>
          <w:szCs w:val="20"/>
        </w:rPr>
        <w:t>- mardi et jeudi de</w:t>
      </w:r>
      <w:r w:rsidR="00185A7C" w:rsidRPr="00830D63">
        <w:rPr>
          <w:b w:val="0"/>
          <w:bCs/>
          <w:color w:val="000000" w:themeColor="text1"/>
          <w:sz w:val="20"/>
          <w:szCs w:val="20"/>
        </w:rPr>
        <w:t xml:space="preserve"> 16h à 18h30</w:t>
      </w:r>
    </w:p>
    <w:p w:rsidR="00185A7C" w:rsidRPr="00830D63" w:rsidRDefault="00185A7C" w:rsidP="00A326DE">
      <w:pPr>
        <w:spacing w:line="100" w:lineRule="atLeast"/>
        <w:rPr>
          <w:b w:val="0"/>
          <w:bCs/>
          <w:color w:val="000000" w:themeColor="text1"/>
          <w:sz w:val="20"/>
          <w:szCs w:val="20"/>
        </w:rPr>
      </w:pPr>
      <w:r w:rsidRPr="00830D63">
        <w:rPr>
          <w:b w:val="0"/>
          <w:bCs/>
          <w:color w:val="000000" w:themeColor="text1"/>
          <w:sz w:val="20"/>
          <w:szCs w:val="20"/>
        </w:rPr>
        <w:t xml:space="preserve">- mercredi </w:t>
      </w:r>
      <w:r w:rsidR="00830D63" w:rsidRPr="00830D63">
        <w:rPr>
          <w:b w:val="0"/>
          <w:bCs/>
          <w:color w:val="000000" w:themeColor="text1"/>
          <w:sz w:val="20"/>
          <w:szCs w:val="20"/>
        </w:rPr>
        <w:t>de 8h à 9h</w:t>
      </w:r>
    </w:p>
    <w:p w:rsidR="006B503D" w:rsidRDefault="006B503D" w:rsidP="006B503D">
      <w:pPr>
        <w:spacing w:line="100" w:lineRule="atLeast"/>
        <w:jc w:val="both"/>
        <w:rPr>
          <w:b w:val="0"/>
          <w:sz w:val="20"/>
          <w:szCs w:val="20"/>
        </w:rPr>
      </w:pPr>
      <w:r>
        <w:rPr>
          <w:b w:val="0"/>
          <w:sz w:val="20"/>
          <w:szCs w:val="20"/>
        </w:rPr>
        <w:tab/>
        <w:t>Pendant les vacances scolaires</w:t>
      </w:r>
      <w:r w:rsidR="00077C63">
        <w:rPr>
          <w:b w:val="0"/>
          <w:sz w:val="20"/>
          <w:szCs w:val="20"/>
        </w:rPr>
        <w:t xml:space="preserve">, le bureau sera ouvert </w:t>
      </w:r>
      <w:r w:rsidR="00185A7C">
        <w:rPr>
          <w:b w:val="0"/>
          <w:sz w:val="20"/>
          <w:szCs w:val="20"/>
        </w:rPr>
        <w:t xml:space="preserve">la deuxième semaine des petites vacances et la première et dernière semaine des </w:t>
      </w:r>
      <w:r w:rsidR="004458A8">
        <w:rPr>
          <w:b w:val="0"/>
          <w:sz w:val="20"/>
          <w:szCs w:val="20"/>
        </w:rPr>
        <w:t>grandes vacances de 9h à 12h et de 14h à 18h du lundi au vendredi</w:t>
      </w:r>
    </w:p>
    <w:p w:rsidR="0049327D" w:rsidRDefault="0049327D" w:rsidP="006B503D">
      <w:pPr>
        <w:spacing w:line="100" w:lineRule="atLeast"/>
        <w:jc w:val="both"/>
        <w:rPr>
          <w:b w:val="0"/>
          <w:sz w:val="20"/>
          <w:szCs w:val="20"/>
        </w:rPr>
      </w:pPr>
    </w:p>
    <w:p w:rsidR="0049327D" w:rsidRDefault="0049327D" w:rsidP="006B503D">
      <w:pPr>
        <w:spacing w:line="100" w:lineRule="atLeast"/>
        <w:jc w:val="both"/>
        <w:rPr>
          <w:bCs/>
          <w:sz w:val="20"/>
          <w:szCs w:val="20"/>
        </w:rPr>
      </w:pPr>
    </w:p>
    <w:p w:rsidR="006B503D" w:rsidRDefault="006B503D" w:rsidP="006B503D">
      <w:pPr>
        <w:spacing w:line="100" w:lineRule="atLeast"/>
        <w:jc w:val="both"/>
        <w:rPr>
          <w:b w:val="0"/>
          <w:sz w:val="20"/>
          <w:szCs w:val="20"/>
        </w:rPr>
      </w:pPr>
      <w:r>
        <w:rPr>
          <w:bCs/>
          <w:sz w:val="20"/>
          <w:szCs w:val="20"/>
        </w:rPr>
        <w:t>IV-4 Modalités de paiement</w:t>
      </w:r>
    </w:p>
    <w:p w:rsidR="006B503D" w:rsidRDefault="006B503D" w:rsidP="006B503D">
      <w:pPr>
        <w:spacing w:line="100" w:lineRule="atLeast"/>
        <w:jc w:val="both"/>
        <w:rPr>
          <w:rFonts w:eastAsia="ArialNarrow" w:cs="ArialNarrow"/>
          <w:b w:val="0"/>
          <w:sz w:val="20"/>
          <w:szCs w:val="20"/>
        </w:rPr>
      </w:pPr>
      <w:r>
        <w:rPr>
          <w:b w:val="0"/>
          <w:sz w:val="20"/>
          <w:szCs w:val="20"/>
        </w:rPr>
        <w:tab/>
      </w:r>
      <w:r>
        <w:rPr>
          <w:rFonts w:eastAsia="ArialNarrow" w:cs="ArialNarrow"/>
          <w:b w:val="0"/>
          <w:sz w:val="20"/>
          <w:szCs w:val="20"/>
        </w:rPr>
        <w:t xml:space="preserve">Le règlement des </w:t>
      </w:r>
      <w:r w:rsidR="00077C63">
        <w:rPr>
          <w:rFonts w:eastAsia="ArialNarrow" w:cs="ArialNarrow"/>
          <w:b w:val="0"/>
          <w:sz w:val="20"/>
          <w:szCs w:val="20"/>
        </w:rPr>
        <w:t>prestations se fera à terme à échoir</w:t>
      </w:r>
      <w:r>
        <w:rPr>
          <w:rFonts w:eastAsia="ArialNarrow" w:cs="ArialNarrow"/>
          <w:b w:val="0"/>
          <w:sz w:val="20"/>
          <w:szCs w:val="20"/>
        </w:rPr>
        <w:t xml:space="preserve">. Au moment de la réactualisation des inscriptions, les familles dont les enfants sont déjà inscrits à l’Accueil de loisirs devront à nouveau fournir leur dernier avis d’imposition. En cas de difficultés de paiement, des aménagements peuvent éventuellement être </w:t>
      </w:r>
      <w:r w:rsidR="001D3C7A">
        <w:rPr>
          <w:rFonts w:eastAsia="ArialNarrow" w:cs="ArialNarrow"/>
          <w:b w:val="0"/>
          <w:sz w:val="20"/>
          <w:szCs w:val="20"/>
        </w:rPr>
        <w:t>envisagés.</w:t>
      </w:r>
      <w:r w:rsidR="006E755E">
        <w:rPr>
          <w:rFonts w:eastAsia="ArialNarrow" w:cs="ArialNarrow"/>
          <w:b w:val="0"/>
          <w:sz w:val="20"/>
          <w:szCs w:val="20"/>
        </w:rPr>
        <w:t xml:space="preserve"> Plusieurs moyens de paiement sont possibles : chèques, espèces, TIPI, CB et chèques CESU</w:t>
      </w:r>
      <w:r w:rsidR="004458A8">
        <w:rPr>
          <w:rFonts w:eastAsia="ArialNarrow" w:cs="ArialNarrow"/>
          <w:b w:val="0"/>
          <w:sz w:val="20"/>
          <w:szCs w:val="20"/>
        </w:rPr>
        <w:t xml:space="preserve"> pour les enfants de moins de 6 ans</w:t>
      </w:r>
      <w:r w:rsidR="006E755E">
        <w:rPr>
          <w:rFonts w:eastAsia="ArialNarrow" w:cs="ArialNarrow"/>
          <w:b w:val="0"/>
          <w:sz w:val="20"/>
          <w:szCs w:val="20"/>
        </w:rPr>
        <w:t>. Par ailleurs, l’ALAE travaille en collaboration avec l’antenne médicosocial du pays chœur d’Hérault pour accompagner les familles en grande difficulté financière.</w:t>
      </w:r>
    </w:p>
    <w:p w:rsidR="00A95C84" w:rsidRDefault="00A95C84" w:rsidP="006B503D">
      <w:pPr>
        <w:spacing w:line="100" w:lineRule="atLeast"/>
        <w:jc w:val="both"/>
        <w:rPr>
          <w:rFonts w:eastAsia="ArialNarrow" w:cs="ArialNarrow"/>
          <w:b w:val="0"/>
          <w:sz w:val="20"/>
          <w:szCs w:val="20"/>
        </w:rPr>
      </w:pPr>
      <w:r w:rsidRPr="00A95C84">
        <w:rPr>
          <w:rFonts w:eastAsia="ArialNarrow" w:cs="ArialNarrow"/>
          <w:b w:val="0"/>
          <w:sz w:val="20"/>
          <w:szCs w:val="20"/>
          <w:highlight w:val="yellow"/>
        </w:rPr>
        <w:t>Les factures dues doivent être réglées avant le début d’une nouvelle période.</w:t>
      </w:r>
      <w:r>
        <w:rPr>
          <w:rFonts w:eastAsia="ArialNarrow" w:cs="ArialNarrow"/>
          <w:b w:val="0"/>
          <w:sz w:val="20"/>
          <w:szCs w:val="20"/>
        </w:rPr>
        <w:t xml:space="preserve"> </w:t>
      </w:r>
    </w:p>
    <w:p w:rsidR="006B503D" w:rsidRPr="000D0508" w:rsidRDefault="006B503D" w:rsidP="000D0508">
      <w:pPr>
        <w:spacing w:line="100" w:lineRule="atLeast"/>
        <w:rPr>
          <w:rFonts w:eastAsia="ArialNarrow" w:cs="ArialNarrow"/>
          <w:b w:val="0"/>
          <w:sz w:val="20"/>
          <w:szCs w:val="20"/>
          <w:u w:val="single"/>
        </w:rPr>
      </w:pPr>
      <w:r w:rsidRPr="000D0508">
        <w:rPr>
          <w:rFonts w:eastAsia="ArialNarrow" w:cs="ArialNarrow"/>
          <w:bCs/>
          <w:sz w:val="20"/>
          <w:szCs w:val="20"/>
          <w:u w:val="single"/>
        </w:rPr>
        <w:t>Toute heure entamée reste due. Un remboursement est toutefois accordé dans divers circonstances</w:t>
      </w:r>
      <w:r w:rsidRPr="000D0508">
        <w:rPr>
          <w:rFonts w:eastAsia="ArialNarrow" w:cs="ArialNarrow"/>
          <w:b w:val="0"/>
          <w:sz w:val="20"/>
          <w:szCs w:val="20"/>
          <w:u w:val="single"/>
        </w:rPr>
        <w:t xml:space="preserve"> :</w:t>
      </w:r>
    </w:p>
    <w:p w:rsidR="006B503D" w:rsidRPr="00A95C84" w:rsidRDefault="006B503D" w:rsidP="006B503D">
      <w:pPr>
        <w:numPr>
          <w:ilvl w:val="0"/>
          <w:numId w:val="4"/>
        </w:numPr>
        <w:spacing w:line="100" w:lineRule="atLeast"/>
        <w:jc w:val="both"/>
        <w:rPr>
          <w:rFonts w:eastAsia="ArialNarrow" w:cs="ArialNarrow"/>
          <w:b w:val="0"/>
          <w:sz w:val="20"/>
          <w:szCs w:val="20"/>
          <w:highlight w:val="yellow"/>
        </w:rPr>
      </w:pPr>
      <w:r w:rsidRPr="00A95C84">
        <w:rPr>
          <w:rFonts w:eastAsia="ArialNarrow" w:cs="ArialNarrow"/>
          <w:b w:val="0"/>
          <w:sz w:val="20"/>
          <w:szCs w:val="20"/>
          <w:highlight w:val="yellow"/>
        </w:rPr>
        <w:t xml:space="preserve">maladie de l’enfant </w:t>
      </w:r>
      <w:r w:rsidR="00A95C84" w:rsidRPr="00A95C84">
        <w:rPr>
          <w:rFonts w:eastAsia="ArialNarrow" w:cs="ArialNarrow"/>
          <w:b w:val="0"/>
          <w:sz w:val="20"/>
          <w:szCs w:val="20"/>
          <w:highlight w:val="yellow"/>
        </w:rPr>
        <w:t>en prévenant au plus tôt le bureau</w:t>
      </w:r>
      <w:r w:rsidR="00A95C84">
        <w:rPr>
          <w:rFonts w:eastAsia="ArialNarrow" w:cs="ArialNarrow"/>
          <w:b w:val="0"/>
          <w:sz w:val="20"/>
          <w:szCs w:val="20"/>
          <w:highlight w:val="yellow"/>
        </w:rPr>
        <w:t xml:space="preserve"> </w:t>
      </w:r>
      <w:r w:rsidRPr="00A95C84">
        <w:rPr>
          <w:rFonts w:eastAsia="ArialNarrow" w:cs="ArialNarrow"/>
          <w:b w:val="0"/>
          <w:sz w:val="20"/>
          <w:szCs w:val="20"/>
          <w:highlight w:val="yellow"/>
        </w:rPr>
        <w:t>(avec prés</w:t>
      </w:r>
      <w:r w:rsidR="00E53FBD">
        <w:rPr>
          <w:rFonts w:eastAsia="ArialNarrow" w:cs="ArialNarrow"/>
          <w:b w:val="0"/>
          <w:sz w:val="20"/>
          <w:szCs w:val="20"/>
          <w:highlight w:val="yellow"/>
        </w:rPr>
        <w:t>entation d’une attestation du médecin</w:t>
      </w:r>
      <w:r w:rsidRPr="00A95C84">
        <w:rPr>
          <w:rFonts w:eastAsia="ArialNarrow" w:cs="ArialNarrow"/>
          <w:b w:val="0"/>
          <w:sz w:val="20"/>
          <w:szCs w:val="20"/>
          <w:highlight w:val="yellow"/>
        </w:rPr>
        <w:t xml:space="preserve"> ou absence de l’enfant de l’école toute la journée) </w:t>
      </w:r>
    </w:p>
    <w:p w:rsidR="006B503D" w:rsidRDefault="006B503D" w:rsidP="006B503D">
      <w:pPr>
        <w:numPr>
          <w:ilvl w:val="0"/>
          <w:numId w:val="4"/>
        </w:numPr>
        <w:spacing w:line="100" w:lineRule="atLeast"/>
        <w:jc w:val="both"/>
        <w:rPr>
          <w:rFonts w:eastAsia="ArialNarrow" w:cs="ArialNarrow"/>
          <w:b w:val="0"/>
          <w:sz w:val="20"/>
          <w:szCs w:val="20"/>
        </w:rPr>
      </w:pPr>
      <w:r w:rsidRPr="001D3C7A">
        <w:rPr>
          <w:rFonts w:eastAsia="ArialNarrow" w:cs="ArialNarrow"/>
          <w:b w:val="0"/>
          <w:sz w:val="20"/>
          <w:szCs w:val="20"/>
        </w:rPr>
        <w:t>év</w:t>
      </w:r>
      <w:r w:rsidR="001D3C7A">
        <w:rPr>
          <w:rFonts w:eastAsia="ArialNarrow" w:cs="ArialNarrow"/>
          <w:b w:val="0"/>
          <w:sz w:val="20"/>
          <w:szCs w:val="20"/>
        </w:rPr>
        <w:t>è</w:t>
      </w:r>
      <w:r w:rsidRPr="001D3C7A">
        <w:rPr>
          <w:rFonts w:eastAsia="ArialNarrow" w:cs="ArialNarrow"/>
          <w:b w:val="0"/>
          <w:sz w:val="20"/>
          <w:szCs w:val="20"/>
        </w:rPr>
        <w:t>nement</w:t>
      </w:r>
      <w:r>
        <w:rPr>
          <w:rFonts w:eastAsia="ArialNarrow" w:cs="ArialNarrow"/>
          <w:b w:val="0"/>
          <w:sz w:val="20"/>
          <w:szCs w:val="20"/>
        </w:rPr>
        <w:t xml:space="preserve"> familial (décès, hospitalisation, longue maladie)</w:t>
      </w:r>
    </w:p>
    <w:p w:rsidR="006B503D" w:rsidRDefault="001D3C7A" w:rsidP="006B503D">
      <w:pPr>
        <w:numPr>
          <w:ilvl w:val="0"/>
          <w:numId w:val="4"/>
        </w:numPr>
        <w:spacing w:line="100" w:lineRule="atLeast"/>
        <w:jc w:val="both"/>
        <w:rPr>
          <w:rFonts w:eastAsia="ArialNarrow" w:cs="ArialNarrow"/>
          <w:b w:val="0"/>
          <w:sz w:val="20"/>
          <w:szCs w:val="20"/>
        </w:rPr>
      </w:pPr>
      <w:r>
        <w:rPr>
          <w:rFonts w:eastAsia="ArialNarrow" w:cs="ArialNarrow"/>
          <w:b w:val="0"/>
          <w:sz w:val="20"/>
          <w:szCs w:val="20"/>
        </w:rPr>
        <w:t>s</w:t>
      </w:r>
      <w:r w:rsidR="006B503D">
        <w:rPr>
          <w:rFonts w:eastAsia="ArialNarrow" w:cs="ArialNarrow"/>
          <w:b w:val="0"/>
          <w:sz w:val="20"/>
          <w:szCs w:val="20"/>
        </w:rPr>
        <w:t>ortie scolaire</w:t>
      </w:r>
    </w:p>
    <w:p w:rsidR="00A95C84" w:rsidRDefault="00A95C84" w:rsidP="006B503D">
      <w:pPr>
        <w:numPr>
          <w:ilvl w:val="0"/>
          <w:numId w:val="4"/>
        </w:numPr>
        <w:spacing w:line="100" w:lineRule="atLeast"/>
        <w:jc w:val="both"/>
        <w:rPr>
          <w:rFonts w:eastAsia="ArialNarrow" w:cs="ArialNarrow"/>
          <w:b w:val="0"/>
          <w:sz w:val="20"/>
          <w:szCs w:val="20"/>
        </w:rPr>
      </w:pPr>
      <w:r>
        <w:rPr>
          <w:rFonts w:eastAsia="ArialNarrow" w:cs="ArialNarrow"/>
          <w:b w:val="0"/>
          <w:sz w:val="20"/>
          <w:szCs w:val="20"/>
        </w:rPr>
        <w:t>grève de l’enseignant</w:t>
      </w:r>
    </w:p>
    <w:p w:rsidR="006B503D" w:rsidRDefault="001D3C7A" w:rsidP="006B503D">
      <w:pPr>
        <w:numPr>
          <w:ilvl w:val="0"/>
          <w:numId w:val="4"/>
        </w:numPr>
        <w:spacing w:line="100" w:lineRule="atLeast"/>
        <w:jc w:val="both"/>
        <w:rPr>
          <w:rFonts w:eastAsia="ArialNarrow" w:cs="ArialNarrow"/>
          <w:b w:val="0"/>
          <w:sz w:val="20"/>
          <w:szCs w:val="20"/>
        </w:rPr>
      </w:pPr>
      <w:r>
        <w:rPr>
          <w:rFonts w:eastAsia="ArialNarrow" w:cs="ArialNarrow"/>
          <w:b w:val="0"/>
          <w:sz w:val="20"/>
          <w:szCs w:val="20"/>
        </w:rPr>
        <w:t>a</w:t>
      </w:r>
      <w:r w:rsidR="006B503D">
        <w:rPr>
          <w:rFonts w:eastAsia="ArialNarrow" w:cs="ArialNarrow"/>
          <w:b w:val="0"/>
          <w:sz w:val="20"/>
          <w:szCs w:val="20"/>
        </w:rPr>
        <w:t>bsence de l'enseignant de l'enfant inscrit à l'ALAE</w:t>
      </w:r>
    </w:p>
    <w:p w:rsidR="006B503D" w:rsidRDefault="006B503D" w:rsidP="006B503D">
      <w:pPr>
        <w:numPr>
          <w:ilvl w:val="0"/>
          <w:numId w:val="4"/>
        </w:numPr>
        <w:spacing w:line="100" w:lineRule="atLeast"/>
        <w:jc w:val="both"/>
        <w:rPr>
          <w:rFonts w:eastAsia="ArialNarrow" w:cs="ArialNarrow"/>
          <w:b w:val="0"/>
          <w:sz w:val="20"/>
          <w:szCs w:val="20"/>
        </w:rPr>
      </w:pPr>
      <w:r>
        <w:rPr>
          <w:rFonts w:eastAsia="ArialNarrow" w:cs="ArialNarrow"/>
          <w:b w:val="0"/>
          <w:sz w:val="20"/>
          <w:szCs w:val="20"/>
        </w:rPr>
        <w:t>inscription</w:t>
      </w:r>
      <w:r w:rsidR="0097746A">
        <w:rPr>
          <w:rFonts w:eastAsia="ArialNarrow" w:cs="ArialNarrow"/>
          <w:b w:val="0"/>
          <w:sz w:val="20"/>
          <w:szCs w:val="20"/>
        </w:rPr>
        <w:t xml:space="preserve"> aux APC</w:t>
      </w:r>
    </w:p>
    <w:p w:rsidR="006B503D" w:rsidRPr="00BA6BE0" w:rsidRDefault="006B503D" w:rsidP="006B503D">
      <w:pPr>
        <w:numPr>
          <w:ilvl w:val="0"/>
          <w:numId w:val="4"/>
        </w:numPr>
        <w:spacing w:line="100" w:lineRule="atLeast"/>
        <w:jc w:val="both"/>
        <w:rPr>
          <w:rFonts w:eastAsia="ArialNarrow" w:cs="ArialNarrow"/>
          <w:b w:val="0"/>
          <w:color w:val="4F81BD" w:themeColor="accent1"/>
          <w:sz w:val="20"/>
          <w:szCs w:val="20"/>
          <w:highlight w:val="yellow"/>
        </w:rPr>
      </w:pPr>
      <w:r w:rsidRPr="00A95C84">
        <w:rPr>
          <w:rFonts w:eastAsia="ArialNarrow" w:cs="ArialNarrow"/>
          <w:b w:val="0"/>
          <w:sz w:val="20"/>
          <w:szCs w:val="20"/>
          <w:highlight w:val="yellow"/>
        </w:rPr>
        <w:t>rendez-vous médical (orthophoniste, rééducation, etc…)</w:t>
      </w:r>
      <w:r w:rsidR="00A95C84" w:rsidRPr="00A95C84">
        <w:rPr>
          <w:rFonts w:eastAsia="ArialNarrow" w:cs="ArialNarrow"/>
          <w:b w:val="0"/>
          <w:sz w:val="20"/>
          <w:szCs w:val="20"/>
          <w:highlight w:val="yellow"/>
        </w:rPr>
        <w:t xml:space="preserve"> en prévenant le bureau 2 jours avant</w:t>
      </w:r>
    </w:p>
    <w:p w:rsidR="00BA6BE0" w:rsidRPr="00BA6BE0" w:rsidRDefault="00BA6BE0" w:rsidP="006B503D">
      <w:pPr>
        <w:numPr>
          <w:ilvl w:val="0"/>
          <w:numId w:val="4"/>
        </w:numPr>
        <w:spacing w:line="100" w:lineRule="atLeast"/>
        <w:jc w:val="both"/>
        <w:rPr>
          <w:rFonts w:eastAsia="ArialNarrow" w:cs="ArialNarrow"/>
          <w:b w:val="0"/>
          <w:color w:val="4F81BD" w:themeColor="accent1"/>
          <w:sz w:val="20"/>
          <w:szCs w:val="20"/>
          <w:highlight w:val="yellow"/>
        </w:rPr>
      </w:pPr>
      <w:r>
        <w:rPr>
          <w:rFonts w:eastAsia="ArialNarrow" w:cs="ArialNarrow"/>
          <w:b w:val="0"/>
          <w:sz w:val="20"/>
          <w:szCs w:val="20"/>
          <w:highlight w:val="yellow"/>
        </w:rPr>
        <w:t>retrait de l’enfant de l’école suite à une suspicion COVID ou cas avéré</w:t>
      </w:r>
    </w:p>
    <w:p w:rsidR="00BA6BE0" w:rsidRPr="00A95C84" w:rsidRDefault="00BA6BE0" w:rsidP="006B503D">
      <w:pPr>
        <w:numPr>
          <w:ilvl w:val="0"/>
          <w:numId w:val="4"/>
        </w:numPr>
        <w:spacing w:line="100" w:lineRule="atLeast"/>
        <w:jc w:val="both"/>
        <w:rPr>
          <w:rFonts w:eastAsia="ArialNarrow" w:cs="ArialNarrow"/>
          <w:b w:val="0"/>
          <w:color w:val="4F81BD" w:themeColor="accent1"/>
          <w:sz w:val="20"/>
          <w:szCs w:val="20"/>
          <w:highlight w:val="yellow"/>
        </w:rPr>
      </w:pPr>
      <w:r>
        <w:rPr>
          <w:rFonts w:eastAsia="ArialNarrow" w:cs="ArialNarrow"/>
          <w:b w:val="0"/>
          <w:sz w:val="20"/>
          <w:szCs w:val="20"/>
          <w:highlight w:val="yellow"/>
        </w:rPr>
        <w:t xml:space="preserve">fermeture de la classe </w:t>
      </w:r>
      <w:r w:rsidR="00121B51">
        <w:rPr>
          <w:rFonts w:eastAsia="ArialNarrow" w:cs="ArialNarrow"/>
          <w:b w:val="0"/>
          <w:sz w:val="20"/>
          <w:szCs w:val="20"/>
          <w:highlight w:val="yellow"/>
        </w:rPr>
        <w:t xml:space="preserve">de l’enfant </w:t>
      </w:r>
      <w:bookmarkStart w:id="0" w:name="_GoBack"/>
      <w:bookmarkEnd w:id="0"/>
      <w:r>
        <w:rPr>
          <w:rFonts w:eastAsia="ArialNarrow" w:cs="ArialNarrow"/>
          <w:b w:val="0"/>
          <w:sz w:val="20"/>
          <w:szCs w:val="20"/>
          <w:highlight w:val="yellow"/>
        </w:rPr>
        <w:t>suite à une contamination COVID</w:t>
      </w:r>
      <w:r w:rsidR="00121B51">
        <w:rPr>
          <w:rFonts w:eastAsia="ArialNarrow" w:cs="ArialNarrow"/>
          <w:b w:val="0"/>
          <w:sz w:val="20"/>
          <w:szCs w:val="20"/>
          <w:highlight w:val="yellow"/>
        </w:rPr>
        <w:t xml:space="preserve"> </w:t>
      </w:r>
    </w:p>
    <w:p w:rsidR="006B503D" w:rsidRDefault="006B503D" w:rsidP="006B503D">
      <w:pPr>
        <w:spacing w:line="100" w:lineRule="atLeast"/>
        <w:jc w:val="both"/>
        <w:rPr>
          <w:rFonts w:eastAsia="ArialNarrow" w:cs="ArialNarrow"/>
          <w:b w:val="0"/>
          <w:sz w:val="20"/>
          <w:szCs w:val="20"/>
        </w:rPr>
      </w:pPr>
      <w:r>
        <w:rPr>
          <w:rFonts w:eastAsia="ArialNarrow" w:cs="ArialNarrow"/>
          <w:b w:val="0"/>
          <w:sz w:val="20"/>
          <w:szCs w:val="20"/>
        </w:rPr>
        <w:t>Le remboursement du repas se fera obligatoirement sous forme d’émission d’un avoir.</w:t>
      </w:r>
    </w:p>
    <w:p w:rsidR="006B503D" w:rsidRDefault="006B503D" w:rsidP="006B503D">
      <w:pPr>
        <w:spacing w:line="100" w:lineRule="atLeast"/>
        <w:jc w:val="both"/>
        <w:rPr>
          <w:rFonts w:eastAsia="ArialNarrow" w:cs="ArialNarrow"/>
          <w:sz w:val="20"/>
          <w:szCs w:val="20"/>
        </w:rPr>
      </w:pPr>
      <w:r>
        <w:rPr>
          <w:rFonts w:eastAsia="ArialNarrow" w:cs="ArialNarrow"/>
          <w:b w:val="0"/>
          <w:sz w:val="20"/>
          <w:szCs w:val="20"/>
        </w:rPr>
        <w:tab/>
      </w:r>
      <w:r w:rsidR="000D0508" w:rsidRPr="000D0508">
        <w:rPr>
          <w:rFonts w:eastAsia="ArialNarrow" w:cs="ArialNarrow"/>
          <w:sz w:val="20"/>
          <w:szCs w:val="20"/>
          <w:highlight w:val="yellow"/>
        </w:rPr>
        <w:t>Les parents dont les enfants sont inscrits à l’ALAE ou à la cantine mais absents pour convenance personnelle devront impérativement prévenir le service de l’ALAE et cette absence</w:t>
      </w:r>
      <w:r w:rsidRPr="000D0508">
        <w:rPr>
          <w:rFonts w:eastAsia="ArialNarrow" w:cs="ArialNarrow"/>
          <w:sz w:val="20"/>
          <w:szCs w:val="20"/>
          <w:highlight w:val="yellow"/>
        </w:rPr>
        <w:t xml:space="preserve">  ne sera pas remboursée.</w:t>
      </w:r>
    </w:p>
    <w:p w:rsidR="00BF0842" w:rsidRPr="00A326DE" w:rsidRDefault="00BF0842" w:rsidP="006B503D">
      <w:pPr>
        <w:spacing w:line="100" w:lineRule="atLeast"/>
        <w:jc w:val="both"/>
        <w:rPr>
          <w:rFonts w:eastAsia="ArialNarrow" w:cs="ArialNarrow"/>
          <w:sz w:val="20"/>
          <w:szCs w:val="20"/>
        </w:rPr>
      </w:pPr>
      <w:r>
        <w:rPr>
          <w:rFonts w:eastAsia="ArialNarrow" w:cs="ArialNarrow"/>
          <w:sz w:val="20"/>
          <w:szCs w:val="20"/>
        </w:rPr>
        <w:tab/>
        <w:t>Aucune information concernant l’ALAE ne doit passer par le cahier de liaison des enfants</w:t>
      </w:r>
    </w:p>
    <w:p w:rsidR="006B503D" w:rsidRDefault="006B503D" w:rsidP="006B503D">
      <w:pPr>
        <w:spacing w:line="100" w:lineRule="atLeast"/>
        <w:jc w:val="both"/>
        <w:rPr>
          <w:bCs/>
          <w:sz w:val="20"/>
          <w:szCs w:val="20"/>
        </w:rPr>
      </w:pPr>
      <w:r w:rsidRPr="00A95C84">
        <w:rPr>
          <w:rFonts w:eastAsia="ArialNarrow" w:cs="ArialNarrow"/>
          <w:b w:val="0"/>
          <w:sz w:val="20"/>
          <w:szCs w:val="20"/>
          <w:highlight w:val="yellow"/>
        </w:rPr>
        <w:t xml:space="preserve">Un bilan des avoirs est réalisé </w:t>
      </w:r>
      <w:r w:rsidR="00A95C84" w:rsidRPr="00A95C84">
        <w:rPr>
          <w:rFonts w:eastAsia="ArialNarrow" w:cs="ArialNarrow"/>
          <w:b w:val="0"/>
          <w:sz w:val="20"/>
          <w:szCs w:val="20"/>
          <w:highlight w:val="yellow"/>
        </w:rPr>
        <w:t>à la fin de la période</w:t>
      </w:r>
      <w:r>
        <w:rPr>
          <w:rFonts w:eastAsia="ArialNarrow" w:cs="ArialNarrow"/>
          <w:b w:val="0"/>
          <w:sz w:val="20"/>
          <w:szCs w:val="20"/>
        </w:rPr>
        <w:t xml:space="preserve"> </w:t>
      </w:r>
    </w:p>
    <w:p w:rsidR="006B503D" w:rsidRDefault="006B503D" w:rsidP="006B503D">
      <w:pPr>
        <w:spacing w:line="100" w:lineRule="atLeast"/>
        <w:jc w:val="both"/>
        <w:rPr>
          <w:rFonts w:eastAsia="ArialNarrow" w:cs="ArialNarrow"/>
          <w:b w:val="0"/>
          <w:sz w:val="20"/>
          <w:szCs w:val="20"/>
        </w:rPr>
      </w:pPr>
      <w:r>
        <w:rPr>
          <w:bCs/>
          <w:sz w:val="20"/>
          <w:szCs w:val="20"/>
        </w:rPr>
        <w:t>IV-5 Tarification</w:t>
      </w:r>
    </w:p>
    <w:p w:rsidR="006B503D" w:rsidRDefault="006B503D" w:rsidP="006B503D">
      <w:pPr>
        <w:spacing w:line="100" w:lineRule="atLeast"/>
        <w:jc w:val="both"/>
        <w:rPr>
          <w:rFonts w:eastAsia="ArialNarrow" w:cs="ArialNarrow"/>
          <w:b w:val="0"/>
          <w:sz w:val="20"/>
          <w:szCs w:val="20"/>
        </w:rPr>
      </w:pPr>
      <w:r>
        <w:rPr>
          <w:rFonts w:eastAsia="ArialNarrow" w:cs="ArialNarrow"/>
          <w:b w:val="0"/>
          <w:sz w:val="20"/>
          <w:szCs w:val="20"/>
        </w:rPr>
        <w:tab/>
        <w:t>Différentes tarifications existent. Le prix pratiqué est annoncé aux familles au moment de l’inscription. Il prend en compte la situation de chaque famille.</w:t>
      </w:r>
    </w:p>
    <w:p w:rsidR="006B503D" w:rsidRDefault="006B503D" w:rsidP="006B503D">
      <w:pPr>
        <w:spacing w:line="100" w:lineRule="atLeast"/>
        <w:jc w:val="both"/>
        <w:rPr>
          <w:rFonts w:eastAsia="ArialNarrow" w:cs="ArialNarrow"/>
          <w:b w:val="0"/>
          <w:sz w:val="20"/>
          <w:szCs w:val="20"/>
        </w:rPr>
      </w:pPr>
      <w:r>
        <w:rPr>
          <w:rFonts w:eastAsia="ArialNarrow" w:cs="ArialNarrow"/>
          <w:b w:val="0"/>
          <w:sz w:val="20"/>
          <w:szCs w:val="20"/>
        </w:rPr>
        <w:tab/>
        <w:t xml:space="preserve">. </w:t>
      </w:r>
      <w:r>
        <w:rPr>
          <w:rFonts w:eastAsia="ArialNarrow" w:cs="ArialNarrow"/>
          <w:b w:val="0"/>
          <w:sz w:val="20"/>
          <w:szCs w:val="20"/>
          <w:u w:val="single"/>
        </w:rPr>
        <w:t>Repas</w:t>
      </w:r>
    </w:p>
    <w:p w:rsidR="006B503D" w:rsidRDefault="006B503D" w:rsidP="006B503D">
      <w:pPr>
        <w:spacing w:line="100" w:lineRule="atLeast"/>
        <w:jc w:val="both"/>
        <w:rPr>
          <w:rFonts w:eastAsia="ArialNarrow" w:cs="ArialNarrow"/>
          <w:b w:val="0"/>
          <w:sz w:val="20"/>
          <w:szCs w:val="20"/>
        </w:rPr>
      </w:pPr>
      <w:r>
        <w:rPr>
          <w:rFonts w:eastAsia="ArialNarrow" w:cs="ArialNarrow"/>
          <w:b w:val="0"/>
          <w:sz w:val="20"/>
          <w:szCs w:val="20"/>
        </w:rPr>
        <w:lastRenderedPageBreak/>
        <w:tab/>
        <w:t>Un tarif unique est fixé pour le repas par décision de Monsieur le Maire. Pour information, le prix</w:t>
      </w:r>
      <w:r w:rsidR="008B799E">
        <w:rPr>
          <w:rFonts w:eastAsia="ArialNarrow" w:cs="ArialNarrow"/>
          <w:b w:val="0"/>
          <w:sz w:val="20"/>
          <w:szCs w:val="20"/>
        </w:rPr>
        <w:t xml:space="preserve"> facturé aux familles est de 3.7</w:t>
      </w:r>
      <w:r w:rsidR="00185A7C">
        <w:rPr>
          <w:rFonts w:eastAsia="ArialNarrow" w:cs="ArialNarrow"/>
          <w:b w:val="0"/>
          <w:sz w:val="20"/>
          <w:szCs w:val="20"/>
        </w:rPr>
        <w:t>0</w:t>
      </w:r>
      <w:r>
        <w:rPr>
          <w:rFonts w:eastAsia="ArialNarrow" w:cs="ArialNarrow"/>
          <w:b w:val="0"/>
          <w:sz w:val="20"/>
          <w:szCs w:val="20"/>
        </w:rPr>
        <w:t xml:space="preserve"> € par enfant (maternelle e</w:t>
      </w:r>
      <w:r w:rsidR="008B799E">
        <w:rPr>
          <w:rFonts w:eastAsia="ArialNarrow" w:cs="ArialNarrow"/>
          <w:b w:val="0"/>
          <w:sz w:val="20"/>
          <w:szCs w:val="20"/>
        </w:rPr>
        <w:t>t élémentaire) pour l’année 2020/2021</w:t>
      </w:r>
      <w:r>
        <w:rPr>
          <w:rFonts w:eastAsia="ArialNarrow" w:cs="ArialNarrow"/>
          <w:b w:val="0"/>
          <w:sz w:val="20"/>
          <w:szCs w:val="20"/>
        </w:rPr>
        <w:t>.</w:t>
      </w:r>
    </w:p>
    <w:p w:rsidR="00077C63" w:rsidRPr="00077C63" w:rsidRDefault="008B799E" w:rsidP="00077C63">
      <w:pPr>
        <w:spacing w:line="100" w:lineRule="atLeast"/>
        <w:jc w:val="center"/>
        <w:rPr>
          <w:rFonts w:eastAsia="ArialNarrow" w:cs="ArialNarrow"/>
          <w:sz w:val="20"/>
          <w:szCs w:val="20"/>
        </w:rPr>
      </w:pPr>
      <w:r>
        <w:rPr>
          <w:rFonts w:eastAsia="ArialNarrow" w:cs="ArialNarrow"/>
          <w:sz w:val="20"/>
          <w:szCs w:val="20"/>
        </w:rPr>
        <w:t>3.7</w:t>
      </w:r>
      <w:r w:rsidR="00185A7C">
        <w:rPr>
          <w:rFonts w:eastAsia="ArialNarrow" w:cs="ArialNarrow"/>
          <w:sz w:val="20"/>
          <w:szCs w:val="20"/>
        </w:rPr>
        <w:t>0</w:t>
      </w:r>
      <w:r w:rsidR="00077C63" w:rsidRPr="00077C63">
        <w:rPr>
          <w:rFonts w:eastAsia="ArialNarrow" w:cs="ArialNarrow"/>
          <w:sz w:val="20"/>
          <w:szCs w:val="20"/>
        </w:rPr>
        <w:t xml:space="preserve">€ </w:t>
      </w:r>
      <w:r w:rsidR="00185A7C">
        <w:rPr>
          <w:rFonts w:eastAsia="ArialNarrow" w:cs="ArialNarrow"/>
          <w:sz w:val="20"/>
          <w:szCs w:val="20"/>
        </w:rPr>
        <w:t>(repas) + (temps ALAE 0.75/1.05/1.20/1.40/1.65</w:t>
      </w:r>
      <w:r w:rsidR="00EA368C">
        <w:rPr>
          <w:rFonts w:eastAsia="ArialNarrow" w:cs="ArialNarrow"/>
          <w:sz w:val="20"/>
          <w:szCs w:val="20"/>
        </w:rPr>
        <w:t xml:space="preserve"> </w:t>
      </w:r>
      <w:r w:rsidR="003D6B4A">
        <w:rPr>
          <w:rFonts w:eastAsia="ArialNarrow" w:cs="ArialNarrow"/>
          <w:sz w:val="20"/>
          <w:szCs w:val="20"/>
        </w:rPr>
        <w:t>en fonction du QF</w:t>
      </w:r>
      <w:r w:rsidR="00D316EF">
        <w:rPr>
          <w:rFonts w:eastAsia="ArialNarrow" w:cs="ArialNarrow"/>
          <w:sz w:val="20"/>
          <w:szCs w:val="20"/>
        </w:rPr>
        <w:t>= 4.45</w:t>
      </w:r>
      <w:r>
        <w:rPr>
          <w:rFonts w:eastAsia="ArialNarrow" w:cs="ArialNarrow"/>
          <w:sz w:val="20"/>
          <w:szCs w:val="20"/>
        </w:rPr>
        <w:t>/4.75/4.9</w:t>
      </w:r>
      <w:r w:rsidR="004E4D1E">
        <w:rPr>
          <w:rFonts w:eastAsia="ArialNarrow" w:cs="ArialNarrow"/>
          <w:sz w:val="20"/>
          <w:szCs w:val="20"/>
        </w:rPr>
        <w:t>0/5</w:t>
      </w:r>
      <w:r>
        <w:rPr>
          <w:rFonts w:eastAsia="ArialNarrow" w:cs="ArialNarrow"/>
          <w:sz w:val="20"/>
          <w:szCs w:val="20"/>
        </w:rPr>
        <w:t>.10/5.35</w:t>
      </w:r>
    </w:p>
    <w:p w:rsidR="006B503D" w:rsidRDefault="006B503D" w:rsidP="006B503D">
      <w:pPr>
        <w:spacing w:line="100" w:lineRule="atLeast"/>
        <w:jc w:val="both"/>
        <w:rPr>
          <w:rFonts w:eastAsia="ArialNarrow" w:cs="ArialNarrow"/>
          <w:b w:val="0"/>
          <w:sz w:val="20"/>
          <w:szCs w:val="20"/>
        </w:rPr>
      </w:pPr>
      <w:r>
        <w:rPr>
          <w:rFonts w:eastAsia="ArialNarrow" w:cs="ArialNarrow"/>
          <w:b w:val="0"/>
          <w:sz w:val="20"/>
          <w:szCs w:val="20"/>
        </w:rPr>
        <w:tab/>
        <w:t xml:space="preserve">. </w:t>
      </w:r>
      <w:r>
        <w:rPr>
          <w:rFonts w:eastAsia="ArialNarrow" w:cs="ArialNarrow"/>
          <w:b w:val="0"/>
          <w:sz w:val="20"/>
          <w:szCs w:val="20"/>
          <w:u w:val="single"/>
        </w:rPr>
        <w:t>Journées « Accueil de loisirs »</w:t>
      </w:r>
    </w:p>
    <w:p w:rsidR="006B503D" w:rsidRDefault="006B503D" w:rsidP="006B503D">
      <w:pPr>
        <w:spacing w:line="100" w:lineRule="atLeast"/>
        <w:jc w:val="both"/>
        <w:rPr>
          <w:rFonts w:eastAsia="ArialNarrow" w:cs="ArialNarrow"/>
          <w:b w:val="0"/>
          <w:sz w:val="20"/>
          <w:szCs w:val="20"/>
        </w:rPr>
      </w:pPr>
      <w:r>
        <w:rPr>
          <w:rFonts w:eastAsia="ArialNarrow" w:cs="ArialNarrow"/>
          <w:b w:val="0"/>
          <w:sz w:val="20"/>
          <w:szCs w:val="20"/>
        </w:rPr>
        <w:tab/>
        <w:t>La Ville de Gignac a mis en place une politique tarifaire qui, pour l’ALAE (hors repas), permet une modulation des frais de participation en fonction de tranches. Ces dernières sont calculées sur la base d’un ratio (RIM/NP avec RIM = revenu imposable mensuel de la famille, et NP = nombre de parts du foyer fiscal) permettant d’identifier un « Quotient familial » (QF).</w:t>
      </w:r>
    </w:p>
    <w:p w:rsidR="00A326DE" w:rsidRDefault="006B503D" w:rsidP="006B503D">
      <w:pPr>
        <w:spacing w:line="100" w:lineRule="atLeast"/>
        <w:jc w:val="both"/>
        <w:rPr>
          <w:rFonts w:eastAsia="ArialNarrow" w:cs="ArialNarrow"/>
          <w:b w:val="0"/>
          <w:sz w:val="20"/>
          <w:szCs w:val="20"/>
        </w:rPr>
      </w:pPr>
      <w:r>
        <w:rPr>
          <w:rFonts w:eastAsia="ArialNarrow" w:cs="ArialNarrow"/>
          <w:b w:val="0"/>
          <w:sz w:val="20"/>
          <w:szCs w:val="20"/>
        </w:rPr>
        <w:tab/>
        <w:t xml:space="preserve">Une fois ce QF calculé, un taux de prise en charge municipal est fixé par décision de Monsieur le Maire et appliqué pour chaque famille par séquence périscolaire (matin, midi ou soir). Soit la tarification suivante, </w:t>
      </w:r>
      <w:r w:rsidRPr="00077C63">
        <w:rPr>
          <w:rFonts w:eastAsia="ArialNarrow" w:cs="ArialNarrow"/>
          <w:sz w:val="20"/>
          <w:szCs w:val="20"/>
        </w:rPr>
        <w:t>à titre d’information</w:t>
      </w:r>
      <w:r>
        <w:rPr>
          <w:rFonts w:eastAsia="ArialNarrow" w:cs="ArialNarrow"/>
          <w:b w:val="0"/>
          <w:sz w:val="20"/>
          <w:szCs w:val="20"/>
        </w:rPr>
        <w:t>, pour l’année scolaire 201</w:t>
      </w:r>
      <w:r w:rsidR="00196351">
        <w:rPr>
          <w:rFonts w:eastAsia="ArialNarrow" w:cs="ArialNarrow"/>
          <w:b w:val="0"/>
          <w:sz w:val="20"/>
          <w:szCs w:val="20"/>
        </w:rPr>
        <w:t>9/2020</w:t>
      </w:r>
      <w:r w:rsidR="003D6B4A">
        <w:rPr>
          <w:rFonts w:eastAsia="ArialNarrow" w:cs="ArialNarrow"/>
          <w:b w:val="0"/>
          <w:sz w:val="20"/>
          <w:szCs w:val="20"/>
        </w:rPr>
        <w:t>. Le prix du gouter est fixé pour cette année à 0.60 cts.</w:t>
      </w:r>
    </w:p>
    <w:tbl>
      <w:tblPr>
        <w:tblStyle w:val="Grilledutableau"/>
        <w:tblW w:w="0" w:type="auto"/>
        <w:tblLook w:val="04A0" w:firstRow="1" w:lastRow="0" w:firstColumn="1" w:lastColumn="0" w:noHBand="0" w:noVBand="1"/>
      </w:tblPr>
      <w:tblGrid>
        <w:gridCol w:w="1699"/>
        <w:gridCol w:w="1515"/>
        <w:gridCol w:w="1515"/>
        <w:gridCol w:w="1515"/>
        <w:gridCol w:w="1515"/>
        <w:gridCol w:w="1515"/>
      </w:tblGrid>
      <w:tr w:rsidR="004E4D1E" w:rsidTr="001D59F0">
        <w:tc>
          <w:tcPr>
            <w:tcW w:w="1515" w:type="dxa"/>
          </w:tcPr>
          <w:p w:rsidR="004E4D1E" w:rsidRDefault="004E4D1E" w:rsidP="006B503D">
            <w:pPr>
              <w:spacing w:line="100" w:lineRule="atLeast"/>
              <w:jc w:val="both"/>
              <w:rPr>
                <w:rFonts w:eastAsia="ArialNarrow" w:cs="ArialNarrow"/>
                <w:b w:val="0"/>
                <w:sz w:val="20"/>
                <w:szCs w:val="20"/>
              </w:rPr>
            </w:pPr>
            <w:r>
              <w:rPr>
                <w:rFonts w:eastAsia="ArialNarrow" w:cs="ArialNarrow"/>
                <w:b w:val="0"/>
                <w:sz w:val="20"/>
                <w:szCs w:val="20"/>
              </w:rPr>
              <w:t>QF (quotient familial)</w:t>
            </w:r>
          </w:p>
        </w:tc>
        <w:tc>
          <w:tcPr>
            <w:tcW w:w="1515" w:type="dxa"/>
          </w:tcPr>
          <w:p w:rsidR="004E4D1E" w:rsidRPr="003D6B4A" w:rsidRDefault="004E4D1E" w:rsidP="006B503D">
            <w:pPr>
              <w:spacing w:line="100" w:lineRule="atLeast"/>
              <w:jc w:val="both"/>
              <w:rPr>
                <w:rFonts w:eastAsia="ArialNarrow" w:cs="ArialNarrow"/>
                <w:sz w:val="20"/>
                <w:szCs w:val="20"/>
              </w:rPr>
            </w:pPr>
            <w:r w:rsidRPr="003D6B4A">
              <w:rPr>
                <w:rFonts w:eastAsia="ArialNarrow" w:cs="ArialNarrow"/>
                <w:sz w:val="20"/>
                <w:szCs w:val="20"/>
              </w:rPr>
              <w:t>7h30-8h45</w:t>
            </w:r>
          </w:p>
        </w:tc>
        <w:tc>
          <w:tcPr>
            <w:tcW w:w="1515" w:type="dxa"/>
          </w:tcPr>
          <w:p w:rsidR="004E4D1E" w:rsidRPr="003D6B4A" w:rsidRDefault="004E4D1E" w:rsidP="006B503D">
            <w:pPr>
              <w:spacing w:line="100" w:lineRule="atLeast"/>
              <w:jc w:val="both"/>
              <w:rPr>
                <w:rFonts w:eastAsia="ArialNarrow" w:cs="ArialNarrow"/>
                <w:sz w:val="20"/>
                <w:szCs w:val="20"/>
              </w:rPr>
            </w:pPr>
            <w:r w:rsidRPr="003D6B4A">
              <w:rPr>
                <w:rFonts w:eastAsia="ArialNarrow" w:cs="ArialNarrow"/>
                <w:sz w:val="20"/>
                <w:szCs w:val="20"/>
              </w:rPr>
              <w:t>12h-14h ou 11h45-13h45</w:t>
            </w:r>
          </w:p>
        </w:tc>
        <w:tc>
          <w:tcPr>
            <w:tcW w:w="1515" w:type="dxa"/>
          </w:tcPr>
          <w:p w:rsidR="004E4D1E" w:rsidRPr="003D6B4A" w:rsidRDefault="004E4D1E" w:rsidP="006B503D">
            <w:pPr>
              <w:spacing w:line="100" w:lineRule="atLeast"/>
              <w:jc w:val="both"/>
              <w:rPr>
                <w:rFonts w:eastAsia="ArialNarrow" w:cs="ArialNarrow"/>
                <w:sz w:val="20"/>
                <w:szCs w:val="20"/>
              </w:rPr>
            </w:pPr>
            <w:r w:rsidRPr="003D6B4A">
              <w:rPr>
                <w:rFonts w:eastAsia="ArialNarrow" w:cs="ArialNarrow"/>
                <w:sz w:val="20"/>
                <w:szCs w:val="20"/>
              </w:rPr>
              <w:t>16h-17h30</w:t>
            </w:r>
          </w:p>
        </w:tc>
        <w:tc>
          <w:tcPr>
            <w:tcW w:w="1515" w:type="dxa"/>
          </w:tcPr>
          <w:p w:rsidR="004E4D1E" w:rsidRPr="003D6B4A" w:rsidRDefault="004E4D1E" w:rsidP="006B503D">
            <w:pPr>
              <w:spacing w:line="100" w:lineRule="atLeast"/>
              <w:jc w:val="both"/>
              <w:rPr>
                <w:rFonts w:eastAsia="ArialNarrow" w:cs="ArialNarrow"/>
                <w:sz w:val="20"/>
                <w:szCs w:val="20"/>
              </w:rPr>
            </w:pPr>
            <w:r w:rsidRPr="003D6B4A">
              <w:rPr>
                <w:rFonts w:eastAsia="ArialNarrow" w:cs="ArialNarrow"/>
                <w:sz w:val="20"/>
                <w:szCs w:val="20"/>
              </w:rPr>
              <w:t>16h-18h30</w:t>
            </w:r>
          </w:p>
        </w:tc>
        <w:tc>
          <w:tcPr>
            <w:tcW w:w="1515" w:type="dxa"/>
          </w:tcPr>
          <w:p w:rsidR="004E4D1E" w:rsidRPr="003D6B4A" w:rsidRDefault="004E4D1E" w:rsidP="006B503D">
            <w:pPr>
              <w:spacing w:line="100" w:lineRule="atLeast"/>
              <w:jc w:val="both"/>
              <w:rPr>
                <w:rFonts w:eastAsia="ArialNarrow" w:cs="ArialNarrow"/>
                <w:sz w:val="20"/>
                <w:szCs w:val="20"/>
              </w:rPr>
            </w:pPr>
            <w:r w:rsidRPr="003D6B4A">
              <w:rPr>
                <w:rFonts w:eastAsia="ArialNarrow" w:cs="ArialNarrow"/>
                <w:sz w:val="20"/>
                <w:szCs w:val="20"/>
              </w:rPr>
              <w:t>Mercredi après-midi</w:t>
            </w:r>
          </w:p>
        </w:tc>
      </w:tr>
      <w:tr w:rsidR="004E4D1E" w:rsidTr="001D59F0">
        <w:tc>
          <w:tcPr>
            <w:tcW w:w="1515" w:type="dxa"/>
          </w:tcPr>
          <w:p w:rsidR="004E4D1E" w:rsidRDefault="004E4D1E" w:rsidP="006B503D">
            <w:pPr>
              <w:spacing w:line="100" w:lineRule="atLeast"/>
              <w:jc w:val="both"/>
              <w:rPr>
                <w:rFonts w:eastAsia="ArialNarrow" w:cs="ArialNarrow"/>
                <w:b w:val="0"/>
                <w:sz w:val="20"/>
                <w:szCs w:val="20"/>
              </w:rPr>
            </w:pPr>
            <w:r>
              <w:rPr>
                <w:sz w:val="20"/>
                <w:szCs w:val="20"/>
              </w:rPr>
              <w:t>QF &lt; 400 €</w:t>
            </w:r>
          </w:p>
        </w:tc>
        <w:tc>
          <w:tcPr>
            <w:tcW w:w="1515" w:type="dxa"/>
          </w:tcPr>
          <w:p w:rsidR="004E4D1E" w:rsidRDefault="004E4D1E" w:rsidP="006B503D">
            <w:pPr>
              <w:spacing w:line="100" w:lineRule="atLeast"/>
              <w:jc w:val="both"/>
              <w:rPr>
                <w:rFonts w:eastAsia="ArialNarrow" w:cs="ArialNarrow"/>
                <w:b w:val="0"/>
                <w:sz w:val="20"/>
                <w:szCs w:val="20"/>
              </w:rPr>
            </w:pPr>
            <w:r>
              <w:rPr>
                <w:rFonts w:eastAsia="ArialNarrow" w:cs="ArialNarrow"/>
                <w:b w:val="0"/>
                <w:sz w:val="20"/>
                <w:szCs w:val="20"/>
              </w:rPr>
              <w:t xml:space="preserve">0.50 </w:t>
            </w:r>
          </w:p>
        </w:tc>
        <w:tc>
          <w:tcPr>
            <w:tcW w:w="1515" w:type="dxa"/>
          </w:tcPr>
          <w:p w:rsidR="004E4D1E" w:rsidRDefault="004E4D1E" w:rsidP="006B503D">
            <w:pPr>
              <w:spacing w:line="100" w:lineRule="atLeast"/>
              <w:jc w:val="both"/>
              <w:rPr>
                <w:rFonts w:eastAsia="ArialNarrow" w:cs="ArialNarrow"/>
                <w:b w:val="0"/>
                <w:sz w:val="20"/>
                <w:szCs w:val="20"/>
              </w:rPr>
            </w:pPr>
            <w:r>
              <w:rPr>
                <w:rFonts w:eastAsia="ArialNarrow" w:cs="ArialNarrow"/>
                <w:b w:val="0"/>
                <w:sz w:val="20"/>
                <w:szCs w:val="20"/>
              </w:rPr>
              <w:t>0.75</w:t>
            </w:r>
          </w:p>
        </w:tc>
        <w:tc>
          <w:tcPr>
            <w:tcW w:w="1515" w:type="dxa"/>
          </w:tcPr>
          <w:p w:rsidR="004E4D1E" w:rsidRDefault="003D6B4A" w:rsidP="006B503D">
            <w:pPr>
              <w:spacing w:line="100" w:lineRule="atLeast"/>
              <w:jc w:val="both"/>
              <w:rPr>
                <w:rFonts w:eastAsia="ArialNarrow" w:cs="ArialNarrow"/>
                <w:b w:val="0"/>
                <w:sz w:val="20"/>
                <w:szCs w:val="20"/>
              </w:rPr>
            </w:pPr>
            <w:r>
              <w:rPr>
                <w:rFonts w:eastAsia="ArialNarrow" w:cs="ArialNarrow"/>
                <w:b w:val="0"/>
                <w:sz w:val="20"/>
                <w:szCs w:val="20"/>
              </w:rPr>
              <w:t>1.10 (</w:t>
            </w:r>
            <w:r w:rsidR="004E4D1E">
              <w:rPr>
                <w:rFonts w:eastAsia="ArialNarrow" w:cs="ArialNarrow"/>
                <w:b w:val="0"/>
                <w:sz w:val="20"/>
                <w:szCs w:val="20"/>
              </w:rPr>
              <w:t>0.50</w:t>
            </w:r>
            <w:r>
              <w:rPr>
                <w:rFonts w:eastAsia="ArialNarrow" w:cs="ArialNarrow"/>
                <w:b w:val="0"/>
                <w:sz w:val="20"/>
                <w:szCs w:val="20"/>
              </w:rPr>
              <w:t xml:space="preserve"> +0.60)</w:t>
            </w:r>
          </w:p>
        </w:tc>
        <w:tc>
          <w:tcPr>
            <w:tcW w:w="1515" w:type="dxa"/>
          </w:tcPr>
          <w:p w:rsidR="004E4D1E" w:rsidRDefault="003D6B4A" w:rsidP="006B503D">
            <w:pPr>
              <w:spacing w:line="100" w:lineRule="atLeast"/>
              <w:jc w:val="both"/>
              <w:rPr>
                <w:rFonts w:eastAsia="ArialNarrow" w:cs="ArialNarrow"/>
                <w:b w:val="0"/>
                <w:sz w:val="20"/>
                <w:szCs w:val="20"/>
              </w:rPr>
            </w:pPr>
            <w:r>
              <w:rPr>
                <w:rFonts w:eastAsia="ArialNarrow" w:cs="ArialNarrow"/>
                <w:b w:val="0"/>
                <w:sz w:val="20"/>
                <w:szCs w:val="20"/>
              </w:rPr>
              <w:t>1.60 (</w:t>
            </w:r>
            <w:r w:rsidR="004E4D1E">
              <w:rPr>
                <w:rFonts w:eastAsia="ArialNarrow" w:cs="ArialNarrow"/>
                <w:b w:val="0"/>
                <w:sz w:val="20"/>
                <w:szCs w:val="20"/>
              </w:rPr>
              <w:t>1.00</w:t>
            </w:r>
            <w:r>
              <w:rPr>
                <w:rFonts w:eastAsia="ArialNarrow" w:cs="ArialNarrow"/>
                <w:b w:val="0"/>
                <w:sz w:val="20"/>
                <w:szCs w:val="20"/>
              </w:rPr>
              <w:t xml:space="preserve"> + 0.60)</w:t>
            </w:r>
          </w:p>
        </w:tc>
        <w:tc>
          <w:tcPr>
            <w:tcW w:w="1515" w:type="dxa"/>
          </w:tcPr>
          <w:p w:rsidR="004E4D1E" w:rsidRDefault="004E4D1E" w:rsidP="006B503D">
            <w:pPr>
              <w:spacing w:line="100" w:lineRule="atLeast"/>
              <w:jc w:val="both"/>
              <w:rPr>
                <w:rFonts w:eastAsia="ArialNarrow" w:cs="ArialNarrow"/>
                <w:b w:val="0"/>
                <w:sz w:val="20"/>
                <w:szCs w:val="20"/>
              </w:rPr>
            </w:pPr>
            <w:r>
              <w:rPr>
                <w:rFonts w:eastAsia="ArialNarrow" w:cs="ArialNarrow"/>
                <w:b w:val="0"/>
                <w:sz w:val="20"/>
                <w:szCs w:val="20"/>
              </w:rPr>
              <w:t>3.60</w:t>
            </w:r>
          </w:p>
        </w:tc>
      </w:tr>
      <w:tr w:rsidR="004E4D1E" w:rsidTr="001D59F0">
        <w:tc>
          <w:tcPr>
            <w:tcW w:w="1515" w:type="dxa"/>
          </w:tcPr>
          <w:p w:rsidR="004E4D1E" w:rsidRDefault="004E4D1E" w:rsidP="006B503D">
            <w:pPr>
              <w:spacing w:line="100" w:lineRule="atLeast"/>
              <w:jc w:val="both"/>
              <w:rPr>
                <w:rFonts w:eastAsia="ArialNarrow" w:cs="ArialNarrow"/>
                <w:b w:val="0"/>
                <w:sz w:val="20"/>
                <w:szCs w:val="20"/>
              </w:rPr>
            </w:pPr>
            <w:r>
              <w:rPr>
                <w:sz w:val="20"/>
                <w:szCs w:val="20"/>
              </w:rPr>
              <w:t>401 € &lt; QF &lt; 800</w:t>
            </w:r>
          </w:p>
        </w:tc>
        <w:tc>
          <w:tcPr>
            <w:tcW w:w="1515" w:type="dxa"/>
          </w:tcPr>
          <w:p w:rsidR="004E4D1E" w:rsidRDefault="004E4D1E" w:rsidP="006B503D">
            <w:pPr>
              <w:spacing w:line="100" w:lineRule="atLeast"/>
              <w:jc w:val="both"/>
              <w:rPr>
                <w:rFonts w:eastAsia="ArialNarrow" w:cs="ArialNarrow"/>
                <w:b w:val="0"/>
                <w:sz w:val="20"/>
                <w:szCs w:val="20"/>
              </w:rPr>
            </w:pPr>
            <w:r>
              <w:rPr>
                <w:rFonts w:eastAsia="ArialNarrow" w:cs="ArialNarrow"/>
                <w:b w:val="0"/>
                <w:sz w:val="20"/>
                <w:szCs w:val="20"/>
              </w:rPr>
              <w:t>0.70</w:t>
            </w:r>
          </w:p>
        </w:tc>
        <w:tc>
          <w:tcPr>
            <w:tcW w:w="1515" w:type="dxa"/>
          </w:tcPr>
          <w:p w:rsidR="004E4D1E" w:rsidRDefault="004E4D1E" w:rsidP="006B503D">
            <w:pPr>
              <w:spacing w:line="100" w:lineRule="atLeast"/>
              <w:jc w:val="both"/>
              <w:rPr>
                <w:rFonts w:eastAsia="ArialNarrow" w:cs="ArialNarrow"/>
                <w:b w:val="0"/>
                <w:sz w:val="20"/>
                <w:szCs w:val="20"/>
              </w:rPr>
            </w:pPr>
            <w:r>
              <w:rPr>
                <w:rFonts w:eastAsia="ArialNarrow" w:cs="ArialNarrow"/>
                <w:b w:val="0"/>
                <w:sz w:val="20"/>
                <w:szCs w:val="20"/>
              </w:rPr>
              <w:t>1.05</w:t>
            </w:r>
          </w:p>
        </w:tc>
        <w:tc>
          <w:tcPr>
            <w:tcW w:w="1515" w:type="dxa"/>
          </w:tcPr>
          <w:p w:rsidR="004E4D1E" w:rsidRDefault="003D6B4A" w:rsidP="006B503D">
            <w:pPr>
              <w:spacing w:line="100" w:lineRule="atLeast"/>
              <w:jc w:val="both"/>
              <w:rPr>
                <w:rFonts w:eastAsia="ArialNarrow" w:cs="ArialNarrow"/>
                <w:b w:val="0"/>
                <w:sz w:val="20"/>
                <w:szCs w:val="20"/>
              </w:rPr>
            </w:pPr>
            <w:r>
              <w:rPr>
                <w:rFonts w:eastAsia="ArialNarrow" w:cs="ArialNarrow"/>
                <w:b w:val="0"/>
                <w:sz w:val="20"/>
                <w:szCs w:val="20"/>
              </w:rPr>
              <w:t>1.30 (</w:t>
            </w:r>
            <w:r w:rsidR="004E4D1E">
              <w:rPr>
                <w:rFonts w:eastAsia="ArialNarrow" w:cs="ArialNarrow"/>
                <w:b w:val="0"/>
                <w:sz w:val="20"/>
                <w:szCs w:val="20"/>
              </w:rPr>
              <w:t>0.70</w:t>
            </w:r>
            <w:r>
              <w:rPr>
                <w:rFonts w:eastAsia="ArialNarrow" w:cs="ArialNarrow"/>
                <w:b w:val="0"/>
                <w:sz w:val="20"/>
                <w:szCs w:val="20"/>
              </w:rPr>
              <w:t xml:space="preserve"> + 0.60)</w:t>
            </w:r>
          </w:p>
        </w:tc>
        <w:tc>
          <w:tcPr>
            <w:tcW w:w="1515" w:type="dxa"/>
          </w:tcPr>
          <w:p w:rsidR="004E4D1E" w:rsidRDefault="003D6B4A" w:rsidP="006B503D">
            <w:pPr>
              <w:spacing w:line="100" w:lineRule="atLeast"/>
              <w:jc w:val="both"/>
              <w:rPr>
                <w:rFonts w:eastAsia="ArialNarrow" w:cs="ArialNarrow"/>
                <w:b w:val="0"/>
                <w:sz w:val="20"/>
                <w:szCs w:val="20"/>
              </w:rPr>
            </w:pPr>
            <w:r>
              <w:rPr>
                <w:rFonts w:eastAsia="ArialNarrow" w:cs="ArialNarrow"/>
                <w:b w:val="0"/>
                <w:sz w:val="20"/>
                <w:szCs w:val="20"/>
              </w:rPr>
              <w:t>2  (</w:t>
            </w:r>
            <w:r w:rsidR="004E4D1E">
              <w:rPr>
                <w:rFonts w:eastAsia="ArialNarrow" w:cs="ArialNarrow"/>
                <w:b w:val="0"/>
                <w:sz w:val="20"/>
                <w:szCs w:val="20"/>
              </w:rPr>
              <w:t>1.40</w:t>
            </w:r>
            <w:r>
              <w:rPr>
                <w:rFonts w:eastAsia="ArialNarrow" w:cs="ArialNarrow"/>
                <w:b w:val="0"/>
                <w:sz w:val="20"/>
                <w:szCs w:val="20"/>
              </w:rPr>
              <w:t xml:space="preserve"> + 0.60)</w:t>
            </w:r>
          </w:p>
        </w:tc>
        <w:tc>
          <w:tcPr>
            <w:tcW w:w="1515" w:type="dxa"/>
          </w:tcPr>
          <w:p w:rsidR="004E4D1E" w:rsidRDefault="004E4D1E" w:rsidP="006B503D">
            <w:pPr>
              <w:spacing w:line="100" w:lineRule="atLeast"/>
              <w:jc w:val="both"/>
              <w:rPr>
                <w:rFonts w:eastAsia="ArialNarrow" w:cs="ArialNarrow"/>
                <w:b w:val="0"/>
                <w:sz w:val="20"/>
                <w:szCs w:val="20"/>
              </w:rPr>
            </w:pPr>
            <w:r>
              <w:rPr>
                <w:rFonts w:eastAsia="ArialNarrow" w:cs="ArialNarrow"/>
                <w:b w:val="0"/>
                <w:sz w:val="20"/>
                <w:szCs w:val="20"/>
              </w:rPr>
              <w:t>3.70</w:t>
            </w:r>
          </w:p>
        </w:tc>
      </w:tr>
      <w:tr w:rsidR="004E4D1E" w:rsidTr="001D59F0">
        <w:tc>
          <w:tcPr>
            <w:tcW w:w="1515" w:type="dxa"/>
          </w:tcPr>
          <w:p w:rsidR="004E4D1E" w:rsidRDefault="004E4D1E" w:rsidP="006B503D">
            <w:pPr>
              <w:spacing w:line="100" w:lineRule="atLeast"/>
              <w:jc w:val="both"/>
              <w:rPr>
                <w:rFonts w:eastAsia="ArialNarrow" w:cs="ArialNarrow"/>
                <w:b w:val="0"/>
                <w:sz w:val="20"/>
                <w:szCs w:val="20"/>
              </w:rPr>
            </w:pPr>
            <w:r>
              <w:rPr>
                <w:sz w:val="20"/>
                <w:szCs w:val="20"/>
              </w:rPr>
              <w:t>801€ &lt; QF &lt; 1200</w:t>
            </w:r>
          </w:p>
        </w:tc>
        <w:tc>
          <w:tcPr>
            <w:tcW w:w="1515" w:type="dxa"/>
          </w:tcPr>
          <w:p w:rsidR="004E4D1E" w:rsidRDefault="004E4D1E" w:rsidP="006B503D">
            <w:pPr>
              <w:spacing w:line="100" w:lineRule="atLeast"/>
              <w:jc w:val="both"/>
              <w:rPr>
                <w:rFonts w:eastAsia="ArialNarrow" w:cs="ArialNarrow"/>
                <w:b w:val="0"/>
                <w:sz w:val="20"/>
                <w:szCs w:val="20"/>
              </w:rPr>
            </w:pPr>
            <w:r>
              <w:rPr>
                <w:rFonts w:eastAsia="ArialNarrow" w:cs="ArialNarrow"/>
                <w:b w:val="0"/>
                <w:sz w:val="20"/>
                <w:szCs w:val="20"/>
              </w:rPr>
              <w:t>0.80</w:t>
            </w:r>
          </w:p>
        </w:tc>
        <w:tc>
          <w:tcPr>
            <w:tcW w:w="1515" w:type="dxa"/>
          </w:tcPr>
          <w:p w:rsidR="004E4D1E" w:rsidRDefault="004E4D1E" w:rsidP="006B503D">
            <w:pPr>
              <w:spacing w:line="100" w:lineRule="atLeast"/>
              <w:jc w:val="both"/>
              <w:rPr>
                <w:rFonts w:eastAsia="ArialNarrow" w:cs="ArialNarrow"/>
                <w:b w:val="0"/>
                <w:sz w:val="20"/>
                <w:szCs w:val="20"/>
              </w:rPr>
            </w:pPr>
            <w:r>
              <w:rPr>
                <w:rFonts w:eastAsia="ArialNarrow" w:cs="ArialNarrow"/>
                <w:b w:val="0"/>
                <w:sz w:val="20"/>
                <w:szCs w:val="20"/>
              </w:rPr>
              <w:t>1.20</w:t>
            </w:r>
          </w:p>
        </w:tc>
        <w:tc>
          <w:tcPr>
            <w:tcW w:w="1515" w:type="dxa"/>
          </w:tcPr>
          <w:p w:rsidR="004E4D1E" w:rsidRDefault="003D6B4A" w:rsidP="006B503D">
            <w:pPr>
              <w:spacing w:line="100" w:lineRule="atLeast"/>
              <w:jc w:val="both"/>
              <w:rPr>
                <w:rFonts w:eastAsia="ArialNarrow" w:cs="ArialNarrow"/>
                <w:b w:val="0"/>
                <w:sz w:val="20"/>
                <w:szCs w:val="20"/>
              </w:rPr>
            </w:pPr>
            <w:r>
              <w:rPr>
                <w:rFonts w:eastAsia="ArialNarrow" w:cs="ArialNarrow"/>
                <w:b w:val="0"/>
                <w:sz w:val="20"/>
                <w:szCs w:val="20"/>
              </w:rPr>
              <w:t>1.40 (</w:t>
            </w:r>
            <w:r w:rsidR="004E4D1E">
              <w:rPr>
                <w:rFonts w:eastAsia="ArialNarrow" w:cs="ArialNarrow"/>
                <w:b w:val="0"/>
                <w:sz w:val="20"/>
                <w:szCs w:val="20"/>
              </w:rPr>
              <w:t>0.80</w:t>
            </w:r>
            <w:r>
              <w:rPr>
                <w:rFonts w:eastAsia="ArialNarrow" w:cs="ArialNarrow"/>
                <w:b w:val="0"/>
                <w:sz w:val="20"/>
                <w:szCs w:val="20"/>
              </w:rPr>
              <w:t xml:space="preserve"> +0.60)</w:t>
            </w:r>
          </w:p>
        </w:tc>
        <w:tc>
          <w:tcPr>
            <w:tcW w:w="1515" w:type="dxa"/>
          </w:tcPr>
          <w:p w:rsidR="004E4D1E" w:rsidRDefault="003D6B4A" w:rsidP="006B503D">
            <w:pPr>
              <w:spacing w:line="100" w:lineRule="atLeast"/>
              <w:jc w:val="both"/>
              <w:rPr>
                <w:rFonts w:eastAsia="ArialNarrow" w:cs="ArialNarrow"/>
                <w:b w:val="0"/>
                <w:sz w:val="20"/>
                <w:szCs w:val="20"/>
              </w:rPr>
            </w:pPr>
            <w:r>
              <w:rPr>
                <w:rFonts w:eastAsia="ArialNarrow" w:cs="ArialNarrow"/>
                <w:b w:val="0"/>
                <w:sz w:val="20"/>
                <w:szCs w:val="20"/>
              </w:rPr>
              <w:t>2.20 (</w:t>
            </w:r>
            <w:r w:rsidR="004E4D1E">
              <w:rPr>
                <w:rFonts w:eastAsia="ArialNarrow" w:cs="ArialNarrow"/>
                <w:b w:val="0"/>
                <w:sz w:val="20"/>
                <w:szCs w:val="20"/>
              </w:rPr>
              <w:t>1.60</w:t>
            </w:r>
            <w:r>
              <w:rPr>
                <w:rFonts w:eastAsia="ArialNarrow" w:cs="ArialNarrow"/>
                <w:b w:val="0"/>
                <w:sz w:val="20"/>
                <w:szCs w:val="20"/>
              </w:rPr>
              <w:t xml:space="preserve"> + 0.60)</w:t>
            </w:r>
          </w:p>
        </w:tc>
        <w:tc>
          <w:tcPr>
            <w:tcW w:w="1515" w:type="dxa"/>
          </w:tcPr>
          <w:p w:rsidR="004E4D1E" w:rsidRDefault="004E4D1E" w:rsidP="006B503D">
            <w:pPr>
              <w:spacing w:line="100" w:lineRule="atLeast"/>
              <w:jc w:val="both"/>
              <w:rPr>
                <w:rFonts w:eastAsia="ArialNarrow" w:cs="ArialNarrow"/>
                <w:b w:val="0"/>
                <w:sz w:val="20"/>
                <w:szCs w:val="20"/>
              </w:rPr>
            </w:pPr>
            <w:r>
              <w:rPr>
                <w:rFonts w:eastAsia="ArialNarrow" w:cs="ArialNarrow"/>
                <w:b w:val="0"/>
                <w:sz w:val="20"/>
                <w:szCs w:val="20"/>
              </w:rPr>
              <w:t>4.00</w:t>
            </w:r>
          </w:p>
        </w:tc>
      </w:tr>
      <w:tr w:rsidR="004E4D1E" w:rsidTr="001D59F0">
        <w:tc>
          <w:tcPr>
            <w:tcW w:w="1515" w:type="dxa"/>
          </w:tcPr>
          <w:p w:rsidR="004E4D1E" w:rsidRDefault="004E4D1E" w:rsidP="006B503D">
            <w:pPr>
              <w:spacing w:line="100" w:lineRule="atLeast"/>
              <w:jc w:val="both"/>
              <w:rPr>
                <w:sz w:val="20"/>
                <w:szCs w:val="20"/>
              </w:rPr>
            </w:pPr>
            <w:r>
              <w:rPr>
                <w:sz w:val="20"/>
                <w:szCs w:val="20"/>
              </w:rPr>
              <w:t>1201 &lt; QF &lt; 1600</w:t>
            </w:r>
          </w:p>
        </w:tc>
        <w:tc>
          <w:tcPr>
            <w:tcW w:w="1515" w:type="dxa"/>
          </w:tcPr>
          <w:p w:rsidR="004E4D1E" w:rsidRDefault="004E4D1E" w:rsidP="006B503D">
            <w:pPr>
              <w:spacing w:line="100" w:lineRule="atLeast"/>
              <w:jc w:val="both"/>
              <w:rPr>
                <w:rFonts w:eastAsia="ArialNarrow" w:cs="ArialNarrow"/>
                <w:b w:val="0"/>
                <w:sz w:val="20"/>
                <w:szCs w:val="20"/>
              </w:rPr>
            </w:pPr>
            <w:r>
              <w:rPr>
                <w:rFonts w:eastAsia="ArialNarrow" w:cs="ArialNarrow"/>
                <w:b w:val="0"/>
                <w:sz w:val="20"/>
                <w:szCs w:val="20"/>
              </w:rPr>
              <w:t>0.95</w:t>
            </w:r>
          </w:p>
        </w:tc>
        <w:tc>
          <w:tcPr>
            <w:tcW w:w="1515" w:type="dxa"/>
          </w:tcPr>
          <w:p w:rsidR="004E4D1E" w:rsidRDefault="004E4D1E" w:rsidP="006B503D">
            <w:pPr>
              <w:spacing w:line="100" w:lineRule="atLeast"/>
              <w:jc w:val="both"/>
              <w:rPr>
                <w:rFonts w:eastAsia="ArialNarrow" w:cs="ArialNarrow"/>
                <w:b w:val="0"/>
                <w:sz w:val="20"/>
                <w:szCs w:val="20"/>
              </w:rPr>
            </w:pPr>
            <w:r>
              <w:rPr>
                <w:rFonts w:eastAsia="ArialNarrow" w:cs="ArialNarrow"/>
                <w:b w:val="0"/>
                <w:sz w:val="20"/>
                <w:szCs w:val="20"/>
              </w:rPr>
              <w:t>1.40</w:t>
            </w:r>
          </w:p>
        </w:tc>
        <w:tc>
          <w:tcPr>
            <w:tcW w:w="1515" w:type="dxa"/>
          </w:tcPr>
          <w:p w:rsidR="004E4D1E" w:rsidRDefault="003D6B4A" w:rsidP="006B503D">
            <w:pPr>
              <w:spacing w:line="100" w:lineRule="atLeast"/>
              <w:jc w:val="both"/>
              <w:rPr>
                <w:rFonts w:eastAsia="ArialNarrow" w:cs="ArialNarrow"/>
                <w:b w:val="0"/>
                <w:sz w:val="20"/>
                <w:szCs w:val="20"/>
              </w:rPr>
            </w:pPr>
            <w:r>
              <w:rPr>
                <w:rFonts w:eastAsia="ArialNarrow" w:cs="ArialNarrow"/>
                <w:b w:val="0"/>
                <w:sz w:val="20"/>
                <w:szCs w:val="20"/>
              </w:rPr>
              <w:t>1.55 (</w:t>
            </w:r>
            <w:r w:rsidR="004E4D1E">
              <w:rPr>
                <w:rFonts w:eastAsia="ArialNarrow" w:cs="ArialNarrow"/>
                <w:b w:val="0"/>
                <w:sz w:val="20"/>
                <w:szCs w:val="20"/>
              </w:rPr>
              <w:t>0.95</w:t>
            </w:r>
            <w:r>
              <w:rPr>
                <w:rFonts w:eastAsia="ArialNarrow" w:cs="ArialNarrow"/>
                <w:b w:val="0"/>
                <w:sz w:val="20"/>
                <w:szCs w:val="20"/>
              </w:rPr>
              <w:t xml:space="preserve"> +0.60)  </w:t>
            </w:r>
          </w:p>
        </w:tc>
        <w:tc>
          <w:tcPr>
            <w:tcW w:w="1515" w:type="dxa"/>
          </w:tcPr>
          <w:p w:rsidR="004E4D1E" w:rsidRDefault="003D6B4A" w:rsidP="006B503D">
            <w:pPr>
              <w:spacing w:line="100" w:lineRule="atLeast"/>
              <w:jc w:val="both"/>
              <w:rPr>
                <w:rFonts w:eastAsia="ArialNarrow" w:cs="ArialNarrow"/>
                <w:b w:val="0"/>
                <w:sz w:val="20"/>
                <w:szCs w:val="20"/>
              </w:rPr>
            </w:pPr>
            <w:r>
              <w:rPr>
                <w:rFonts w:eastAsia="ArialNarrow" w:cs="ArialNarrow"/>
                <w:b w:val="0"/>
                <w:sz w:val="20"/>
                <w:szCs w:val="20"/>
              </w:rPr>
              <w:t>2.50 (</w:t>
            </w:r>
            <w:r w:rsidR="004E4D1E">
              <w:rPr>
                <w:rFonts w:eastAsia="ArialNarrow" w:cs="ArialNarrow"/>
                <w:b w:val="0"/>
                <w:sz w:val="20"/>
                <w:szCs w:val="20"/>
              </w:rPr>
              <w:t>1.90</w:t>
            </w:r>
            <w:r>
              <w:rPr>
                <w:rFonts w:eastAsia="ArialNarrow" w:cs="ArialNarrow"/>
                <w:b w:val="0"/>
                <w:sz w:val="20"/>
                <w:szCs w:val="20"/>
              </w:rPr>
              <w:t xml:space="preserve"> + 0.60)</w:t>
            </w:r>
          </w:p>
        </w:tc>
        <w:tc>
          <w:tcPr>
            <w:tcW w:w="1515" w:type="dxa"/>
          </w:tcPr>
          <w:p w:rsidR="004E4D1E" w:rsidRDefault="004E4D1E" w:rsidP="006B503D">
            <w:pPr>
              <w:spacing w:line="100" w:lineRule="atLeast"/>
              <w:jc w:val="both"/>
              <w:rPr>
                <w:rFonts w:eastAsia="ArialNarrow" w:cs="ArialNarrow"/>
                <w:b w:val="0"/>
                <w:sz w:val="20"/>
                <w:szCs w:val="20"/>
              </w:rPr>
            </w:pPr>
            <w:r>
              <w:rPr>
                <w:rFonts w:eastAsia="ArialNarrow" w:cs="ArialNarrow"/>
                <w:b w:val="0"/>
                <w:sz w:val="20"/>
                <w:szCs w:val="20"/>
              </w:rPr>
              <w:t>5.50</w:t>
            </w:r>
          </w:p>
        </w:tc>
      </w:tr>
      <w:tr w:rsidR="004E4D1E" w:rsidTr="001D59F0">
        <w:tc>
          <w:tcPr>
            <w:tcW w:w="1515" w:type="dxa"/>
          </w:tcPr>
          <w:p w:rsidR="004E4D1E" w:rsidRDefault="004E4D1E" w:rsidP="006B503D">
            <w:pPr>
              <w:spacing w:line="100" w:lineRule="atLeast"/>
              <w:jc w:val="both"/>
              <w:rPr>
                <w:sz w:val="20"/>
                <w:szCs w:val="20"/>
              </w:rPr>
            </w:pPr>
            <w:r>
              <w:rPr>
                <w:sz w:val="20"/>
                <w:szCs w:val="20"/>
              </w:rPr>
              <w:t>QF &gt; 1601</w:t>
            </w:r>
          </w:p>
        </w:tc>
        <w:tc>
          <w:tcPr>
            <w:tcW w:w="1515" w:type="dxa"/>
          </w:tcPr>
          <w:p w:rsidR="004E4D1E" w:rsidRDefault="004E4D1E" w:rsidP="006B503D">
            <w:pPr>
              <w:spacing w:line="100" w:lineRule="atLeast"/>
              <w:jc w:val="both"/>
              <w:rPr>
                <w:rFonts w:eastAsia="ArialNarrow" w:cs="ArialNarrow"/>
                <w:b w:val="0"/>
                <w:sz w:val="20"/>
                <w:szCs w:val="20"/>
              </w:rPr>
            </w:pPr>
            <w:r>
              <w:rPr>
                <w:rFonts w:eastAsia="ArialNarrow" w:cs="ArialNarrow"/>
                <w:b w:val="0"/>
                <w:sz w:val="20"/>
                <w:szCs w:val="20"/>
              </w:rPr>
              <w:t>1.10</w:t>
            </w:r>
          </w:p>
        </w:tc>
        <w:tc>
          <w:tcPr>
            <w:tcW w:w="1515" w:type="dxa"/>
          </w:tcPr>
          <w:p w:rsidR="004E4D1E" w:rsidRDefault="004E4D1E" w:rsidP="006B503D">
            <w:pPr>
              <w:spacing w:line="100" w:lineRule="atLeast"/>
              <w:jc w:val="both"/>
              <w:rPr>
                <w:rFonts w:eastAsia="ArialNarrow" w:cs="ArialNarrow"/>
                <w:b w:val="0"/>
                <w:sz w:val="20"/>
                <w:szCs w:val="20"/>
              </w:rPr>
            </w:pPr>
            <w:r>
              <w:rPr>
                <w:rFonts w:eastAsia="ArialNarrow" w:cs="ArialNarrow"/>
                <w:b w:val="0"/>
                <w:sz w:val="20"/>
                <w:szCs w:val="20"/>
              </w:rPr>
              <w:t>1.65</w:t>
            </w:r>
          </w:p>
        </w:tc>
        <w:tc>
          <w:tcPr>
            <w:tcW w:w="1515" w:type="dxa"/>
          </w:tcPr>
          <w:p w:rsidR="004E4D1E" w:rsidRDefault="003D6B4A" w:rsidP="006B503D">
            <w:pPr>
              <w:spacing w:line="100" w:lineRule="atLeast"/>
              <w:jc w:val="both"/>
              <w:rPr>
                <w:rFonts w:eastAsia="ArialNarrow" w:cs="ArialNarrow"/>
                <w:b w:val="0"/>
                <w:sz w:val="20"/>
                <w:szCs w:val="20"/>
              </w:rPr>
            </w:pPr>
            <w:r>
              <w:rPr>
                <w:rFonts w:eastAsia="ArialNarrow" w:cs="ArialNarrow"/>
                <w:b w:val="0"/>
                <w:sz w:val="20"/>
                <w:szCs w:val="20"/>
              </w:rPr>
              <w:t>1.70 (</w:t>
            </w:r>
            <w:r w:rsidR="004E4D1E">
              <w:rPr>
                <w:rFonts w:eastAsia="ArialNarrow" w:cs="ArialNarrow"/>
                <w:b w:val="0"/>
                <w:sz w:val="20"/>
                <w:szCs w:val="20"/>
              </w:rPr>
              <w:t>1.10</w:t>
            </w:r>
            <w:r>
              <w:rPr>
                <w:rFonts w:eastAsia="ArialNarrow" w:cs="ArialNarrow"/>
                <w:b w:val="0"/>
                <w:sz w:val="20"/>
                <w:szCs w:val="20"/>
              </w:rPr>
              <w:t>+ 0.60)</w:t>
            </w:r>
          </w:p>
        </w:tc>
        <w:tc>
          <w:tcPr>
            <w:tcW w:w="1515" w:type="dxa"/>
          </w:tcPr>
          <w:p w:rsidR="004E4D1E" w:rsidRDefault="003D6B4A" w:rsidP="006B503D">
            <w:pPr>
              <w:spacing w:line="100" w:lineRule="atLeast"/>
              <w:jc w:val="both"/>
              <w:rPr>
                <w:rFonts w:eastAsia="ArialNarrow" w:cs="ArialNarrow"/>
                <w:b w:val="0"/>
                <w:sz w:val="20"/>
                <w:szCs w:val="20"/>
              </w:rPr>
            </w:pPr>
            <w:r>
              <w:rPr>
                <w:rFonts w:eastAsia="ArialNarrow" w:cs="ArialNarrow"/>
                <w:b w:val="0"/>
                <w:sz w:val="20"/>
                <w:szCs w:val="20"/>
              </w:rPr>
              <w:t>1.80 (</w:t>
            </w:r>
            <w:r w:rsidR="004E4D1E">
              <w:rPr>
                <w:rFonts w:eastAsia="ArialNarrow" w:cs="ArialNarrow"/>
                <w:b w:val="0"/>
                <w:sz w:val="20"/>
                <w:szCs w:val="20"/>
              </w:rPr>
              <w:t>1.20</w:t>
            </w:r>
            <w:r>
              <w:rPr>
                <w:rFonts w:eastAsia="ArialNarrow" w:cs="ArialNarrow"/>
                <w:b w:val="0"/>
                <w:sz w:val="20"/>
                <w:szCs w:val="20"/>
              </w:rPr>
              <w:t xml:space="preserve"> + 0.60)</w:t>
            </w:r>
          </w:p>
        </w:tc>
        <w:tc>
          <w:tcPr>
            <w:tcW w:w="1515" w:type="dxa"/>
          </w:tcPr>
          <w:p w:rsidR="004E4D1E" w:rsidRDefault="004E4D1E" w:rsidP="006B503D">
            <w:pPr>
              <w:spacing w:line="100" w:lineRule="atLeast"/>
              <w:jc w:val="both"/>
              <w:rPr>
                <w:rFonts w:eastAsia="ArialNarrow" w:cs="ArialNarrow"/>
                <w:b w:val="0"/>
                <w:sz w:val="20"/>
                <w:szCs w:val="20"/>
              </w:rPr>
            </w:pPr>
            <w:r>
              <w:rPr>
                <w:rFonts w:eastAsia="ArialNarrow" w:cs="ArialNarrow"/>
                <w:b w:val="0"/>
                <w:sz w:val="20"/>
                <w:szCs w:val="20"/>
              </w:rPr>
              <w:t>6.00</w:t>
            </w:r>
          </w:p>
        </w:tc>
      </w:tr>
      <w:tr w:rsidR="004E4D1E" w:rsidTr="001D59F0">
        <w:tc>
          <w:tcPr>
            <w:tcW w:w="1515" w:type="dxa"/>
          </w:tcPr>
          <w:p w:rsidR="004E4D1E" w:rsidRPr="0007747C" w:rsidRDefault="004E4D1E" w:rsidP="006B503D">
            <w:pPr>
              <w:spacing w:line="100" w:lineRule="atLeast"/>
              <w:jc w:val="both"/>
              <w:rPr>
                <w:color w:val="000000" w:themeColor="text1"/>
                <w:sz w:val="20"/>
                <w:szCs w:val="20"/>
                <w:highlight w:val="yellow"/>
              </w:rPr>
            </w:pPr>
            <w:r w:rsidRPr="0007747C">
              <w:rPr>
                <w:color w:val="000000" w:themeColor="text1"/>
                <w:sz w:val="20"/>
                <w:szCs w:val="20"/>
                <w:highlight w:val="yellow"/>
              </w:rPr>
              <w:t>Sans réservation ou hors délai</w:t>
            </w:r>
          </w:p>
        </w:tc>
        <w:tc>
          <w:tcPr>
            <w:tcW w:w="1515" w:type="dxa"/>
          </w:tcPr>
          <w:p w:rsidR="004E4D1E" w:rsidRPr="0007747C" w:rsidRDefault="004E4D1E" w:rsidP="006B503D">
            <w:pPr>
              <w:spacing w:line="100" w:lineRule="atLeast"/>
              <w:jc w:val="both"/>
              <w:rPr>
                <w:rFonts w:eastAsia="ArialNarrow" w:cs="ArialNarrow"/>
                <w:b w:val="0"/>
                <w:color w:val="000000" w:themeColor="text1"/>
                <w:sz w:val="20"/>
                <w:szCs w:val="20"/>
                <w:highlight w:val="yellow"/>
              </w:rPr>
            </w:pPr>
            <w:r w:rsidRPr="0007747C">
              <w:rPr>
                <w:rFonts w:eastAsia="ArialNarrow" w:cs="ArialNarrow"/>
                <w:b w:val="0"/>
                <w:color w:val="000000" w:themeColor="text1"/>
                <w:sz w:val="20"/>
                <w:szCs w:val="20"/>
                <w:highlight w:val="yellow"/>
              </w:rPr>
              <w:t>2</w:t>
            </w:r>
          </w:p>
        </w:tc>
        <w:tc>
          <w:tcPr>
            <w:tcW w:w="1515" w:type="dxa"/>
          </w:tcPr>
          <w:p w:rsidR="004E4D1E" w:rsidRPr="0007747C" w:rsidRDefault="0007747C" w:rsidP="006B503D">
            <w:pPr>
              <w:spacing w:line="100" w:lineRule="atLeast"/>
              <w:jc w:val="both"/>
              <w:rPr>
                <w:rFonts w:eastAsia="ArialNarrow" w:cs="ArialNarrow"/>
                <w:b w:val="0"/>
                <w:color w:val="000000" w:themeColor="text1"/>
                <w:sz w:val="20"/>
                <w:szCs w:val="20"/>
                <w:highlight w:val="yellow"/>
              </w:rPr>
            </w:pPr>
            <w:r w:rsidRPr="0007747C">
              <w:rPr>
                <w:rFonts w:eastAsia="ArialNarrow" w:cs="ArialNarrow"/>
                <w:b w:val="0"/>
                <w:color w:val="000000" w:themeColor="text1"/>
                <w:sz w:val="20"/>
                <w:szCs w:val="20"/>
                <w:highlight w:val="yellow"/>
              </w:rPr>
              <w:t>8</w:t>
            </w:r>
          </w:p>
        </w:tc>
        <w:tc>
          <w:tcPr>
            <w:tcW w:w="1515" w:type="dxa"/>
          </w:tcPr>
          <w:p w:rsidR="004E4D1E" w:rsidRPr="0007747C" w:rsidRDefault="0007747C" w:rsidP="006B503D">
            <w:pPr>
              <w:spacing w:line="100" w:lineRule="atLeast"/>
              <w:jc w:val="both"/>
              <w:rPr>
                <w:rFonts w:eastAsia="ArialNarrow" w:cs="ArialNarrow"/>
                <w:b w:val="0"/>
                <w:color w:val="000000" w:themeColor="text1"/>
                <w:sz w:val="20"/>
                <w:szCs w:val="20"/>
                <w:highlight w:val="yellow"/>
              </w:rPr>
            </w:pPr>
            <w:r w:rsidRPr="0007747C">
              <w:rPr>
                <w:rFonts w:eastAsia="ArialNarrow" w:cs="ArialNarrow"/>
                <w:b w:val="0"/>
                <w:color w:val="000000" w:themeColor="text1"/>
                <w:sz w:val="20"/>
                <w:szCs w:val="20"/>
                <w:highlight w:val="yellow"/>
              </w:rPr>
              <w:t>2.60</w:t>
            </w:r>
          </w:p>
        </w:tc>
        <w:tc>
          <w:tcPr>
            <w:tcW w:w="1515" w:type="dxa"/>
          </w:tcPr>
          <w:p w:rsidR="004E4D1E" w:rsidRPr="0007747C" w:rsidRDefault="0007747C" w:rsidP="006B503D">
            <w:pPr>
              <w:spacing w:line="100" w:lineRule="atLeast"/>
              <w:jc w:val="both"/>
              <w:rPr>
                <w:rFonts w:eastAsia="ArialNarrow" w:cs="ArialNarrow"/>
                <w:b w:val="0"/>
                <w:color w:val="000000" w:themeColor="text1"/>
                <w:sz w:val="20"/>
                <w:szCs w:val="20"/>
                <w:highlight w:val="yellow"/>
              </w:rPr>
            </w:pPr>
            <w:r w:rsidRPr="0007747C">
              <w:rPr>
                <w:rFonts w:eastAsia="ArialNarrow" w:cs="ArialNarrow"/>
                <w:b w:val="0"/>
                <w:color w:val="000000" w:themeColor="text1"/>
                <w:sz w:val="20"/>
                <w:szCs w:val="20"/>
                <w:highlight w:val="yellow"/>
              </w:rPr>
              <w:t>4.60</w:t>
            </w:r>
          </w:p>
        </w:tc>
        <w:tc>
          <w:tcPr>
            <w:tcW w:w="1515" w:type="dxa"/>
          </w:tcPr>
          <w:p w:rsidR="004E4D1E" w:rsidRPr="00830D63" w:rsidRDefault="003D6B4A" w:rsidP="006B503D">
            <w:pPr>
              <w:spacing w:line="100" w:lineRule="atLeast"/>
              <w:jc w:val="both"/>
              <w:rPr>
                <w:rFonts w:eastAsia="ArialNarrow" w:cs="ArialNarrow"/>
                <w:b w:val="0"/>
                <w:color w:val="000000" w:themeColor="text1"/>
                <w:sz w:val="20"/>
                <w:szCs w:val="20"/>
              </w:rPr>
            </w:pPr>
            <w:r>
              <w:rPr>
                <w:rFonts w:eastAsia="ArialNarrow" w:cs="ArialNarrow"/>
                <w:b w:val="0"/>
                <w:color w:val="000000" w:themeColor="text1"/>
                <w:sz w:val="20"/>
                <w:szCs w:val="20"/>
              </w:rPr>
              <w:t>6.00</w:t>
            </w:r>
          </w:p>
        </w:tc>
      </w:tr>
      <w:tr w:rsidR="004E4D1E" w:rsidTr="001D59F0">
        <w:tc>
          <w:tcPr>
            <w:tcW w:w="1515" w:type="dxa"/>
          </w:tcPr>
          <w:p w:rsidR="004E4D1E" w:rsidRPr="00830D63" w:rsidRDefault="004E4D1E" w:rsidP="006B503D">
            <w:pPr>
              <w:spacing w:line="100" w:lineRule="atLeast"/>
              <w:jc w:val="both"/>
              <w:rPr>
                <w:color w:val="000000" w:themeColor="text1"/>
                <w:sz w:val="20"/>
                <w:szCs w:val="20"/>
              </w:rPr>
            </w:pPr>
            <w:r>
              <w:rPr>
                <w:color w:val="000000" w:themeColor="text1"/>
                <w:sz w:val="20"/>
                <w:szCs w:val="20"/>
              </w:rPr>
              <w:t>Prestation accompagnement aux activités</w:t>
            </w:r>
          </w:p>
        </w:tc>
        <w:tc>
          <w:tcPr>
            <w:tcW w:w="1515" w:type="dxa"/>
          </w:tcPr>
          <w:p w:rsidR="004E4D1E" w:rsidRPr="00830D63" w:rsidRDefault="004E4D1E" w:rsidP="006B503D">
            <w:pPr>
              <w:spacing w:line="100" w:lineRule="atLeast"/>
              <w:jc w:val="both"/>
              <w:rPr>
                <w:rFonts w:eastAsia="ArialNarrow" w:cs="ArialNarrow"/>
                <w:b w:val="0"/>
                <w:color w:val="000000" w:themeColor="text1"/>
                <w:sz w:val="20"/>
                <w:szCs w:val="20"/>
              </w:rPr>
            </w:pPr>
            <w:r>
              <w:rPr>
                <w:rFonts w:eastAsia="ArialNarrow" w:cs="ArialNarrow"/>
                <w:b w:val="0"/>
                <w:color w:val="000000" w:themeColor="text1"/>
                <w:sz w:val="20"/>
                <w:szCs w:val="20"/>
              </w:rPr>
              <w:t>2.00</w:t>
            </w:r>
          </w:p>
        </w:tc>
        <w:tc>
          <w:tcPr>
            <w:tcW w:w="1515" w:type="dxa"/>
          </w:tcPr>
          <w:p w:rsidR="004E4D1E" w:rsidRPr="004E4D1E" w:rsidRDefault="004E4D1E" w:rsidP="006B503D">
            <w:pPr>
              <w:spacing w:line="100" w:lineRule="atLeast"/>
              <w:jc w:val="both"/>
              <w:rPr>
                <w:rFonts w:eastAsia="ArialNarrow" w:cs="ArialNarrow"/>
                <w:color w:val="000000" w:themeColor="text1"/>
                <w:sz w:val="20"/>
                <w:szCs w:val="20"/>
              </w:rPr>
            </w:pPr>
          </w:p>
        </w:tc>
        <w:tc>
          <w:tcPr>
            <w:tcW w:w="1515" w:type="dxa"/>
          </w:tcPr>
          <w:p w:rsidR="004E4D1E" w:rsidRPr="00830D63" w:rsidRDefault="004E4D1E" w:rsidP="006B503D">
            <w:pPr>
              <w:spacing w:line="100" w:lineRule="atLeast"/>
              <w:jc w:val="both"/>
              <w:rPr>
                <w:rFonts w:eastAsia="ArialNarrow" w:cs="ArialNarrow"/>
                <w:b w:val="0"/>
                <w:color w:val="000000" w:themeColor="text1"/>
                <w:sz w:val="20"/>
                <w:szCs w:val="20"/>
              </w:rPr>
            </w:pPr>
          </w:p>
        </w:tc>
        <w:tc>
          <w:tcPr>
            <w:tcW w:w="1515" w:type="dxa"/>
          </w:tcPr>
          <w:p w:rsidR="004E4D1E" w:rsidRPr="004E4D1E" w:rsidRDefault="004E4D1E" w:rsidP="006B503D">
            <w:pPr>
              <w:spacing w:line="100" w:lineRule="atLeast"/>
              <w:jc w:val="both"/>
              <w:rPr>
                <w:rFonts w:eastAsia="ArialNarrow" w:cs="ArialNarrow"/>
                <w:color w:val="000000" w:themeColor="text1"/>
                <w:sz w:val="20"/>
                <w:szCs w:val="20"/>
              </w:rPr>
            </w:pPr>
          </w:p>
        </w:tc>
        <w:tc>
          <w:tcPr>
            <w:tcW w:w="1515" w:type="dxa"/>
          </w:tcPr>
          <w:p w:rsidR="004E4D1E" w:rsidRPr="00830D63" w:rsidRDefault="004E4D1E" w:rsidP="006B503D">
            <w:pPr>
              <w:spacing w:line="100" w:lineRule="atLeast"/>
              <w:jc w:val="both"/>
              <w:rPr>
                <w:rFonts w:eastAsia="ArialNarrow" w:cs="ArialNarrow"/>
                <w:b w:val="0"/>
                <w:color w:val="000000" w:themeColor="text1"/>
                <w:sz w:val="20"/>
                <w:szCs w:val="20"/>
              </w:rPr>
            </w:pPr>
          </w:p>
        </w:tc>
      </w:tr>
    </w:tbl>
    <w:p w:rsidR="006B503D" w:rsidRDefault="00650877" w:rsidP="006B503D">
      <w:pPr>
        <w:spacing w:line="100" w:lineRule="atLeast"/>
        <w:jc w:val="both"/>
        <w:rPr>
          <w:rFonts w:eastAsia="ArialNarrow" w:cs="ArialNarrow"/>
          <w:b w:val="0"/>
          <w:sz w:val="20"/>
          <w:szCs w:val="20"/>
        </w:rPr>
      </w:pPr>
      <w:r>
        <w:rPr>
          <w:rFonts w:eastAsia="ArialNarrow" w:cs="ArialNarrow"/>
          <w:b w:val="0"/>
          <w:sz w:val="20"/>
          <w:szCs w:val="20"/>
        </w:rPr>
        <w:t xml:space="preserve"> </w:t>
      </w:r>
    </w:p>
    <w:p w:rsidR="00650877" w:rsidRDefault="00650877" w:rsidP="006B503D">
      <w:pPr>
        <w:spacing w:line="100" w:lineRule="atLeast"/>
        <w:jc w:val="both"/>
        <w:rPr>
          <w:sz w:val="20"/>
          <w:szCs w:val="20"/>
        </w:rPr>
      </w:pPr>
      <w:r>
        <w:rPr>
          <w:rFonts w:eastAsia="ArialNarrow" w:cs="ArialNarrow"/>
          <w:b w:val="0"/>
          <w:sz w:val="20"/>
          <w:szCs w:val="20"/>
        </w:rPr>
        <w:t>Un tarif majoré est mis en place lorsque les délais d’inscription n’ont pas été respectés malgré plusieurs rappels.</w:t>
      </w:r>
    </w:p>
    <w:p w:rsidR="006B503D" w:rsidRPr="00077C63" w:rsidRDefault="006B503D" w:rsidP="006B503D">
      <w:pPr>
        <w:spacing w:line="100" w:lineRule="atLeast"/>
        <w:jc w:val="both"/>
        <w:rPr>
          <w:b w:val="0"/>
          <w:sz w:val="20"/>
          <w:szCs w:val="20"/>
        </w:rPr>
      </w:pPr>
    </w:p>
    <w:p w:rsidR="006B503D" w:rsidRDefault="006B503D" w:rsidP="006B503D">
      <w:pPr>
        <w:spacing w:line="100" w:lineRule="atLeast"/>
        <w:jc w:val="both"/>
        <w:rPr>
          <w:bCs/>
          <w:sz w:val="20"/>
          <w:szCs w:val="20"/>
        </w:rPr>
      </w:pPr>
      <w:r>
        <w:rPr>
          <w:sz w:val="24"/>
          <w:szCs w:val="24"/>
        </w:rPr>
        <w:t xml:space="preserve">ARTICLE V : Vie quotidienne, horaires et retards </w:t>
      </w:r>
    </w:p>
    <w:p w:rsidR="006B503D" w:rsidRDefault="006B503D" w:rsidP="006B503D">
      <w:pPr>
        <w:spacing w:line="100" w:lineRule="atLeast"/>
        <w:jc w:val="both"/>
        <w:rPr>
          <w:rFonts w:eastAsia="ArialNarrow" w:cs="ArialNarrow"/>
          <w:b w:val="0"/>
          <w:sz w:val="20"/>
          <w:szCs w:val="20"/>
        </w:rPr>
      </w:pPr>
      <w:r>
        <w:rPr>
          <w:bCs/>
          <w:sz w:val="20"/>
          <w:szCs w:val="20"/>
        </w:rPr>
        <w:t>V-1 Accueil du matin et du soir</w:t>
      </w:r>
    </w:p>
    <w:p w:rsidR="006B503D" w:rsidRDefault="006B503D" w:rsidP="006B503D">
      <w:pPr>
        <w:spacing w:line="100" w:lineRule="atLeast"/>
        <w:jc w:val="both"/>
        <w:rPr>
          <w:rFonts w:eastAsia="ArialNarrow" w:cs="ArialNarrow"/>
          <w:b w:val="0"/>
          <w:sz w:val="20"/>
          <w:szCs w:val="20"/>
        </w:rPr>
      </w:pPr>
      <w:r>
        <w:rPr>
          <w:rFonts w:eastAsia="ArialNarrow" w:cs="ArialNarrow"/>
          <w:b w:val="0"/>
          <w:sz w:val="20"/>
          <w:szCs w:val="20"/>
        </w:rPr>
        <w:tab/>
        <w:t xml:space="preserve">L’Accueil fonctionne tous les jours de classes le matin, le midi et le soir. Pour les jours concernés par un préavis de grève, un service minimum est toutefois assuré. En dehors des horaires d’accueil, l’équipe d’animation n’est plus responsable des enfants.  </w:t>
      </w:r>
    </w:p>
    <w:p w:rsidR="006B503D" w:rsidRDefault="00EA368C" w:rsidP="006B503D">
      <w:pPr>
        <w:spacing w:line="100" w:lineRule="atLeast"/>
        <w:jc w:val="both"/>
        <w:rPr>
          <w:rFonts w:eastAsia="ArialNarrow" w:cs="ArialNarrow"/>
          <w:b w:val="0"/>
          <w:sz w:val="20"/>
          <w:szCs w:val="20"/>
        </w:rPr>
      </w:pPr>
      <w:r>
        <w:rPr>
          <w:rFonts w:eastAsia="ArialNarrow" w:cs="ArialNarrow"/>
          <w:b w:val="0"/>
          <w:sz w:val="20"/>
          <w:szCs w:val="20"/>
        </w:rPr>
        <w:tab/>
        <w:t>Le matin (tranche 7h30</w:t>
      </w:r>
      <w:r w:rsidR="00D641E9">
        <w:rPr>
          <w:rFonts w:eastAsia="ArialNarrow" w:cs="ArialNarrow"/>
          <w:b w:val="0"/>
          <w:sz w:val="20"/>
          <w:szCs w:val="20"/>
        </w:rPr>
        <w:t>-8h45</w:t>
      </w:r>
      <w:r w:rsidR="006B503D">
        <w:rPr>
          <w:rFonts w:eastAsia="ArialNarrow" w:cs="ArialNarrow"/>
          <w:b w:val="0"/>
          <w:sz w:val="20"/>
          <w:szCs w:val="20"/>
        </w:rPr>
        <w:t>) l’accueil des enfants se fait en continu. L’arrivée est donc possible de façon échelonnée, en tenant compte des besoins des parents et du rythme de l’enfant. Les enfants doivent avoir pris leur petit déjeuner. Dès leur arrivée, les</w:t>
      </w:r>
      <w:r w:rsidR="00565884">
        <w:rPr>
          <w:rFonts w:eastAsia="ArialNarrow" w:cs="ArialNarrow"/>
          <w:b w:val="0"/>
          <w:sz w:val="20"/>
          <w:szCs w:val="20"/>
        </w:rPr>
        <w:t xml:space="preserve"> enfants sont accueillis par un animateur</w:t>
      </w:r>
      <w:r w:rsidR="006B503D">
        <w:rPr>
          <w:rFonts w:eastAsia="ArialNarrow" w:cs="ArialNarrow"/>
          <w:b w:val="0"/>
          <w:sz w:val="20"/>
          <w:szCs w:val="20"/>
        </w:rPr>
        <w:t>.</w:t>
      </w:r>
    </w:p>
    <w:p w:rsidR="006B503D" w:rsidRDefault="00D641E9" w:rsidP="006B503D">
      <w:pPr>
        <w:spacing w:line="100" w:lineRule="atLeast"/>
        <w:jc w:val="both"/>
        <w:rPr>
          <w:rFonts w:eastAsia="ArialNarrow" w:cs="ArialNarrow"/>
          <w:b w:val="0"/>
          <w:sz w:val="20"/>
          <w:szCs w:val="20"/>
        </w:rPr>
      </w:pPr>
      <w:r>
        <w:rPr>
          <w:rFonts w:eastAsia="ArialNarrow" w:cs="ArialNarrow"/>
          <w:b w:val="0"/>
          <w:sz w:val="20"/>
          <w:szCs w:val="20"/>
        </w:rPr>
        <w:tab/>
        <w:t>Le soir (tranche 16h</w:t>
      </w:r>
      <w:r w:rsidR="00EA368C">
        <w:rPr>
          <w:rFonts w:eastAsia="ArialNarrow" w:cs="ArialNarrow"/>
          <w:b w:val="0"/>
          <w:sz w:val="20"/>
          <w:szCs w:val="20"/>
        </w:rPr>
        <w:t>-18h30</w:t>
      </w:r>
      <w:r w:rsidR="006B503D">
        <w:rPr>
          <w:rFonts w:eastAsia="ArialNarrow" w:cs="ArialNarrow"/>
          <w:b w:val="0"/>
          <w:sz w:val="20"/>
          <w:szCs w:val="20"/>
        </w:rPr>
        <w:t xml:space="preserve">), le départ des enfants se fera également en échelonné. L’enfant confié n'est remis qu’à l'un des bénéficiaires de l'autorité parentale et à défaut d'une personne désignée par écrit par les responsables. Une pièce d’identité peut être demandée si la personne n’est pas connue du membre de l’équipe présente. L’enfant pourra être remis à un mineur. </w:t>
      </w:r>
    </w:p>
    <w:p w:rsidR="006B503D" w:rsidRDefault="006B503D" w:rsidP="006B503D">
      <w:pPr>
        <w:spacing w:line="100" w:lineRule="atLeast"/>
        <w:jc w:val="both"/>
        <w:rPr>
          <w:sz w:val="20"/>
          <w:szCs w:val="20"/>
        </w:rPr>
      </w:pPr>
      <w:r>
        <w:rPr>
          <w:rFonts w:eastAsia="ArialNarrow" w:cs="ArialNarrow"/>
          <w:b w:val="0"/>
          <w:sz w:val="20"/>
          <w:szCs w:val="20"/>
        </w:rPr>
        <w:tab/>
      </w:r>
      <w:r>
        <w:rPr>
          <w:rFonts w:eastAsia="ArialNarrow" w:cs="ArialNarrow"/>
          <w:b w:val="0"/>
          <w:sz w:val="20"/>
          <w:szCs w:val="20"/>
        </w:rPr>
        <w:tab/>
        <w:t xml:space="preserve">Lorsque la remise de l’enfant est susceptible de le mettre en danger, le responsable de l’accueil peut la refuser, il prend alors les dispositions nécessaires. </w:t>
      </w:r>
    </w:p>
    <w:p w:rsidR="006B503D" w:rsidRDefault="006B503D" w:rsidP="006B503D">
      <w:pPr>
        <w:spacing w:line="100" w:lineRule="atLeast"/>
        <w:jc w:val="both"/>
        <w:rPr>
          <w:rFonts w:eastAsia="ArialNarrow" w:cs="ArialNarrow"/>
          <w:b w:val="0"/>
          <w:sz w:val="20"/>
          <w:szCs w:val="20"/>
        </w:rPr>
      </w:pPr>
      <w:r>
        <w:rPr>
          <w:sz w:val="20"/>
          <w:szCs w:val="20"/>
        </w:rPr>
        <w:lastRenderedPageBreak/>
        <w:tab/>
        <w:t xml:space="preserve">En cas de retard </w:t>
      </w:r>
      <w:r>
        <w:rPr>
          <w:b w:val="0"/>
          <w:sz w:val="20"/>
          <w:szCs w:val="20"/>
        </w:rPr>
        <w:t>Il est demandé aux parents de prévenir l'ALAE. Pour cela, un numéro de téléphone ALAE</w:t>
      </w:r>
      <w:r w:rsidR="0097746A">
        <w:rPr>
          <w:b w:val="0"/>
          <w:sz w:val="20"/>
          <w:szCs w:val="20"/>
        </w:rPr>
        <w:t xml:space="preserve"> (figurant à la fin de ce document) </w:t>
      </w:r>
      <w:r>
        <w:rPr>
          <w:b w:val="0"/>
          <w:sz w:val="20"/>
          <w:szCs w:val="20"/>
        </w:rPr>
        <w:t xml:space="preserve">est disponible dans chaque école. </w:t>
      </w:r>
    </w:p>
    <w:p w:rsidR="006B503D" w:rsidRDefault="006B503D" w:rsidP="006B503D">
      <w:pPr>
        <w:spacing w:line="100" w:lineRule="atLeast"/>
        <w:jc w:val="both"/>
      </w:pPr>
      <w:r>
        <w:rPr>
          <w:rFonts w:eastAsia="ArialNarrow" w:cs="ArialNarrow"/>
          <w:b w:val="0"/>
          <w:sz w:val="20"/>
          <w:szCs w:val="20"/>
        </w:rPr>
        <w:tab/>
      </w:r>
      <w:r>
        <w:rPr>
          <w:rFonts w:eastAsia="ArialNarrow" w:cs="ArialNarrow"/>
          <w:bCs/>
          <w:sz w:val="20"/>
          <w:szCs w:val="20"/>
        </w:rPr>
        <w:t xml:space="preserve">Le </w:t>
      </w:r>
      <w:r w:rsidR="00BF0842">
        <w:rPr>
          <w:rFonts w:eastAsia="ArialNarrow" w:cs="ArialNarrow"/>
          <w:bCs/>
          <w:sz w:val="20"/>
          <w:szCs w:val="20"/>
        </w:rPr>
        <w:t>non-respect</w:t>
      </w:r>
      <w:r>
        <w:rPr>
          <w:rFonts w:eastAsia="ArialNarrow" w:cs="ArialNarrow"/>
          <w:bCs/>
          <w:sz w:val="20"/>
          <w:szCs w:val="20"/>
        </w:rPr>
        <w:t xml:space="preserve"> répété de ces horaires par les familles peut justifier un refus d’admission des enfants sur la structure.</w:t>
      </w:r>
    </w:p>
    <w:p w:rsidR="006B503D" w:rsidRDefault="006B503D" w:rsidP="006B503D">
      <w:pPr>
        <w:spacing w:line="100" w:lineRule="atLeast"/>
        <w:jc w:val="both"/>
        <w:rPr>
          <w:b w:val="0"/>
          <w:sz w:val="20"/>
          <w:szCs w:val="20"/>
        </w:rPr>
      </w:pPr>
      <w:r>
        <w:tab/>
      </w:r>
      <w:r>
        <w:rPr>
          <w:b w:val="0"/>
          <w:sz w:val="20"/>
          <w:szCs w:val="20"/>
        </w:rPr>
        <w:t>Le temps d’accueil du matin et du soir ne doit pas être le lieu d’un « sur activisme ». Il s’agira de répondre aux besoins primaires de l’enfant :</w:t>
      </w:r>
    </w:p>
    <w:p w:rsidR="006B503D" w:rsidRDefault="006B503D" w:rsidP="006B503D">
      <w:pPr>
        <w:numPr>
          <w:ilvl w:val="0"/>
          <w:numId w:val="1"/>
        </w:numPr>
        <w:spacing w:line="100" w:lineRule="atLeast"/>
        <w:jc w:val="both"/>
        <w:rPr>
          <w:b w:val="0"/>
          <w:sz w:val="20"/>
          <w:szCs w:val="20"/>
        </w:rPr>
      </w:pPr>
      <w:r>
        <w:rPr>
          <w:b w:val="0"/>
          <w:sz w:val="20"/>
          <w:szCs w:val="20"/>
        </w:rPr>
        <w:t>Calme et détente le matin pour commencer la journée en douceur</w:t>
      </w:r>
    </w:p>
    <w:p w:rsidR="006B503D" w:rsidRDefault="006B503D" w:rsidP="006B503D">
      <w:pPr>
        <w:numPr>
          <w:ilvl w:val="0"/>
          <w:numId w:val="1"/>
        </w:numPr>
        <w:spacing w:line="100" w:lineRule="atLeast"/>
        <w:jc w:val="both"/>
        <w:rPr>
          <w:b w:val="0"/>
          <w:sz w:val="20"/>
          <w:szCs w:val="20"/>
        </w:rPr>
      </w:pPr>
      <w:r>
        <w:rPr>
          <w:b w:val="0"/>
          <w:sz w:val="20"/>
          <w:szCs w:val="20"/>
        </w:rPr>
        <w:t>Idem pour le soir, où l’</w:t>
      </w:r>
      <w:r w:rsidR="00CC0BF1">
        <w:rPr>
          <w:b w:val="0"/>
          <w:sz w:val="20"/>
          <w:szCs w:val="20"/>
        </w:rPr>
        <w:t>enfant a besoin de décompresser et de pouvoir pratiquer l’activité de son choix parmi les propositions faites par les équipes d’animation</w:t>
      </w:r>
    </w:p>
    <w:p w:rsidR="006B503D" w:rsidRDefault="006B503D" w:rsidP="006B503D">
      <w:pPr>
        <w:numPr>
          <w:ilvl w:val="0"/>
          <w:numId w:val="1"/>
        </w:numPr>
        <w:spacing w:line="100" w:lineRule="atLeast"/>
        <w:jc w:val="both"/>
        <w:rPr>
          <w:rFonts w:eastAsia="ArialNarrow" w:cs="ArialNarrow"/>
          <w:b w:val="0"/>
          <w:sz w:val="20"/>
          <w:szCs w:val="20"/>
        </w:rPr>
      </w:pPr>
      <w:r>
        <w:rPr>
          <w:b w:val="0"/>
          <w:sz w:val="20"/>
          <w:szCs w:val="20"/>
        </w:rPr>
        <w:t xml:space="preserve">L’accueil étant situé sur le lieu de scolarisation, cela permet une continuité dans l’accueil de l’enfant et un repérage dans l’espace pour lui et ses parents. </w:t>
      </w:r>
    </w:p>
    <w:p w:rsidR="006B503D" w:rsidRDefault="006B503D" w:rsidP="006B503D">
      <w:pPr>
        <w:spacing w:line="100" w:lineRule="atLeast"/>
        <w:rPr>
          <w:b w:val="0"/>
          <w:sz w:val="20"/>
          <w:szCs w:val="20"/>
        </w:rPr>
      </w:pPr>
      <w:r>
        <w:rPr>
          <w:rFonts w:eastAsia="ArialNarrow" w:cs="ArialNarrow"/>
          <w:b w:val="0"/>
          <w:sz w:val="20"/>
          <w:szCs w:val="20"/>
        </w:rPr>
        <w:tab/>
        <w:t>Des projets d’éveil et d’animation sont toutefois conduits sur ces deux périodes.</w:t>
      </w:r>
    </w:p>
    <w:p w:rsidR="006B503D" w:rsidRDefault="006B503D" w:rsidP="006B503D">
      <w:pPr>
        <w:spacing w:line="100" w:lineRule="atLeast"/>
        <w:jc w:val="both"/>
        <w:rPr>
          <w:b w:val="0"/>
          <w:sz w:val="20"/>
          <w:szCs w:val="20"/>
        </w:rPr>
      </w:pPr>
      <w:r>
        <w:rPr>
          <w:b w:val="0"/>
          <w:sz w:val="20"/>
          <w:szCs w:val="20"/>
        </w:rPr>
        <w:tab/>
        <w:t>Sur chaque école, des salles réservées à l’accueil périscolaire sont mises à disposition en fonction des effectifs. Celles-ci sont  aménagées de façon à pouvoir offrir un espace de détente pour l’enfant.</w:t>
      </w:r>
    </w:p>
    <w:p w:rsidR="006B503D" w:rsidRDefault="00CB08EC" w:rsidP="006B503D">
      <w:pPr>
        <w:spacing w:line="100" w:lineRule="atLeast"/>
        <w:jc w:val="both"/>
        <w:rPr>
          <w:b w:val="0"/>
          <w:sz w:val="20"/>
          <w:szCs w:val="20"/>
        </w:rPr>
      </w:pPr>
      <w:r>
        <w:rPr>
          <w:b w:val="0"/>
          <w:sz w:val="20"/>
          <w:szCs w:val="20"/>
        </w:rPr>
        <w:tab/>
        <w:t>L’enfant a à sa disposition</w:t>
      </w:r>
      <w:r w:rsidR="006B503D">
        <w:rPr>
          <w:b w:val="0"/>
          <w:sz w:val="20"/>
          <w:szCs w:val="20"/>
        </w:rPr>
        <w:t xml:space="preserve"> des jeux de sociétés, puzzles, livres jeunesses, petit matériel d’activités manuelles, jeux de cour. </w:t>
      </w:r>
    </w:p>
    <w:p w:rsidR="006B503D" w:rsidRDefault="006B503D" w:rsidP="006B503D">
      <w:pPr>
        <w:spacing w:line="100" w:lineRule="atLeast"/>
        <w:jc w:val="both"/>
        <w:rPr>
          <w:b w:val="0"/>
          <w:sz w:val="20"/>
          <w:szCs w:val="20"/>
        </w:rPr>
      </w:pPr>
      <w:r>
        <w:rPr>
          <w:b w:val="0"/>
          <w:sz w:val="20"/>
          <w:szCs w:val="20"/>
        </w:rPr>
        <w:tab/>
        <w:t xml:space="preserve">Dans les écoles élémentaires, un espace de travail est proposé le soir afin de permettre aux enfants </w:t>
      </w:r>
      <w:r w:rsidR="00CB08EC">
        <w:rPr>
          <w:b w:val="0"/>
          <w:sz w:val="20"/>
          <w:szCs w:val="20"/>
        </w:rPr>
        <w:t xml:space="preserve">qui le souhaitent </w:t>
      </w:r>
      <w:r>
        <w:rPr>
          <w:b w:val="0"/>
          <w:sz w:val="20"/>
          <w:szCs w:val="20"/>
        </w:rPr>
        <w:t>d’effectuer</w:t>
      </w:r>
      <w:r w:rsidR="00CB08EC">
        <w:rPr>
          <w:b w:val="0"/>
          <w:sz w:val="20"/>
          <w:szCs w:val="20"/>
        </w:rPr>
        <w:t xml:space="preserve"> seuls </w:t>
      </w:r>
      <w:r>
        <w:rPr>
          <w:b w:val="0"/>
          <w:sz w:val="20"/>
          <w:szCs w:val="20"/>
        </w:rPr>
        <w:t xml:space="preserve"> leurs devoirs.</w:t>
      </w:r>
    </w:p>
    <w:p w:rsidR="00BF0842" w:rsidRPr="00830D63" w:rsidRDefault="00BF0842" w:rsidP="006B503D">
      <w:pPr>
        <w:spacing w:line="100" w:lineRule="atLeast"/>
        <w:jc w:val="both"/>
        <w:rPr>
          <w:b w:val="0"/>
          <w:color w:val="000000" w:themeColor="text1"/>
          <w:sz w:val="20"/>
          <w:szCs w:val="20"/>
        </w:rPr>
      </w:pPr>
      <w:r>
        <w:rPr>
          <w:b w:val="0"/>
          <w:sz w:val="20"/>
          <w:szCs w:val="20"/>
        </w:rPr>
        <w:tab/>
      </w:r>
      <w:r w:rsidRPr="00830D63">
        <w:rPr>
          <w:b w:val="0"/>
          <w:color w:val="000000" w:themeColor="text1"/>
          <w:sz w:val="20"/>
          <w:szCs w:val="20"/>
        </w:rPr>
        <w:t xml:space="preserve">L’ouverture des portes à l’ALAE </w:t>
      </w:r>
      <w:r w:rsidR="0049327D" w:rsidRPr="00830D63">
        <w:rPr>
          <w:b w:val="0"/>
          <w:color w:val="000000" w:themeColor="text1"/>
          <w:sz w:val="20"/>
          <w:szCs w:val="20"/>
        </w:rPr>
        <w:t xml:space="preserve"> </w:t>
      </w:r>
      <w:r w:rsidR="007500A7">
        <w:rPr>
          <w:b w:val="0"/>
          <w:color w:val="000000" w:themeColor="text1"/>
          <w:sz w:val="20"/>
          <w:szCs w:val="20"/>
        </w:rPr>
        <w:t>le soir se fait à 16h3</w:t>
      </w:r>
      <w:r w:rsidR="00D641E9">
        <w:rPr>
          <w:b w:val="0"/>
          <w:color w:val="000000" w:themeColor="text1"/>
          <w:sz w:val="20"/>
          <w:szCs w:val="20"/>
        </w:rPr>
        <w:t>0.</w:t>
      </w:r>
    </w:p>
    <w:p w:rsidR="00087CA4" w:rsidRDefault="00087CA4" w:rsidP="006B503D">
      <w:pPr>
        <w:spacing w:line="100" w:lineRule="atLeast"/>
        <w:jc w:val="both"/>
        <w:rPr>
          <w:b w:val="0"/>
          <w:sz w:val="20"/>
          <w:szCs w:val="20"/>
        </w:rPr>
      </w:pPr>
    </w:p>
    <w:p w:rsidR="00087CA4" w:rsidRDefault="00087CA4" w:rsidP="006B503D">
      <w:pPr>
        <w:spacing w:line="100" w:lineRule="atLeast"/>
        <w:jc w:val="both"/>
        <w:rPr>
          <w:bCs/>
          <w:sz w:val="20"/>
          <w:szCs w:val="20"/>
        </w:rPr>
      </w:pPr>
    </w:p>
    <w:p w:rsidR="006B503D" w:rsidRDefault="006B503D" w:rsidP="006B503D">
      <w:pPr>
        <w:spacing w:line="100" w:lineRule="atLeast"/>
        <w:jc w:val="both"/>
        <w:rPr>
          <w:bCs/>
          <w:sz w:val="20"/>
          <w:szCs w:val="20"/>
        </w:rPr>
      </w:pPr>
      <w:r>
        <w:rPr>
          <w:bCs/>
          <w:sz w:val="20"/>
          <w:szCs w:val="20"/>
        </w:rPr>
        <w:t>V-2 la pause méridienne</w:t>
      </w:r>
    </w:p>
    <w:p w:rsidR="00BA326C" w:rsidRPr="00BA326C" w:rsidRDefault="00BA326C" w:rsidP="006B503D">
      <w:pPr>
        <w:spacing w:line="100" w:lineRule="atLeast"/>
        <w:jc w:val="both"/>
        <w:rPr>
          <w:b w:val="0"/>
          <w:bCs/>
          <w:sz w:val="20"/>
          <w:szCs w:val="20"/>
        </w:rPr>
      </w:pPr>
      <w:r>
        <w:rPr>
          <w:bCs/>
          <w:sz w:val="20"/>
          <w:szCs w:val="20"/>
        </w:rPr>
        <w:tab/>
      </w:r>
      <w:r w:rsidRPr="00BA326C">
        <w:rPr>
          <w:b w:val="0"/>
          <w:bCs/>
          <w:sz w:val="20"/>
          <w:szCs w:val="20"/>
        </w:rPr>
        <w:t xml:space="preserve">Les enfants de l’école primaire sont pris en charge par les animateurs à </w:t>
      </w:r>
      <w:r w:rsidR="00D641E9">
        <w:rPr>
          <w:b w:val="0"/>
          <w:bCs/>
          <w:sz w:val="20"/>
          <w:szCs w:val="20"/>
        </w:rPr>
        <w:t xml:space="preserve">11h45 ou </w:t>
      </w:r>
      <w:r w:rsidRPr="00BA326C">
        <w:rPr>
          <w:b w:val="0"/>
          <w:bCs/>
          <w:sz w:val="20"/>
          <w:szCs w:val="20"/>
        </w:rPr>
        <w:t>12h au moment où ils se rangent au lieu d’appel prévu pour leur classe jusqu’à 13h</w:t>
      </w:r>
      <w:r>
        <w:rPr>
          <w:b w:val="0"/>
          <w:bCs/>
          <w:sz w:val="20"/>
          <w:szCs w:val="20"/>
        </w:rPr>
        <w:t>50 au moment où les professeurs des écoles</w:t>
      </w:r>
      <w:r w:rsidRPr="00BA326C">
        <w:rPr>
          <w:b w:val="0"/>
          <w:bCs/>
          <w:sz w:val="20"/>
          <w:szCs w:val="20"/>
        </w:rPr>
        <w:t xml:space="preserve"> assurent l’accueil des enfants pour l’après-midi.</w:t>
      </w:r>
    </w:p>
    <w:p w:rsidR="006B503D" w:rsidRDefault="006B503D" w:rsidP="006B503D">
      <w:pPr>
        <w:spacing w:line="100" w:lineRule="atLeast"/>
        <w:jc w:val="both"/>
        <w:rPr>
          <w:rFonts w:eastAsia="ArialNarrow" w:cs="ArialNarrow"/>
          <w:b w:val="0"/>
          <w:sz w:val="20"/>
          <w:szCs w:val="20"/>
        </w:rPr>
      </w:pPr>
      <w:r>
        <w:rPr>
          <w:bCs/>
          <w:sz w:val="20"/>
          <w:szCs w:val="20"/>
        </w:rPr>
        <w:tab/>
      </w:r>
      <w:r>
        <w:rPr>
          <w:b w:val="0"/>
          <w:bCs/>
          <w:sz w:val="20"/>
          <w:szCs w:val="20"/>
        </w:rPr>
        <w:t xml:space="preserve">Le temps du repas à l’école doit être un temps privilégié d’éducation au goût, à l’équilibre alimentaire et constitue un moment de découverte et de plaisir. Ainsi des menus à thème et des animations sont proposés. </w:t>
      </w:r>
    </w:p>
    <w:p w:rsidR="006B503D" w:rsidRDefault="006B503D" w:rsidP="006B503D">
      <w:pPr>
        <w:spacing w:line="100" w:lineRule="atLeast"/>
        <w:jc w:val="both"/>
        <w:rPr>
          <w:rFonts w:eastAsia="ArialNarrow" w:cs="ArialNarrow"/>
          <w:b w:val="0"/>
          <w:sz w:val="20"/>
          <w:szCs w:val="20"/>
        </w:rPr>
      </w:pPr>
      <w:r>
        <w:rPr>
          <w:rFonts w:eastAsia="ArialNarrow" w:cs="ArialNarrow"/>
          <w:b w:val="0"/>
          <w:sz w:val="20"/>
          <w:szCs w:val="20"/>
        </w:rPr>
        <w:tab/>
        <w:t>Le temps méridien compte plusieurs séquences. Pour les enfants</w:t>
      </w:r>
      <w:r w:rsidR="00D641E9">
        <w:rPr>
          <w:rFonts w:eastAsia="ArialNarrow" w:cs="ArialNarrow"/>
          <w:b w:val="0"/>
          <w:sz w:val="20"/>
          <w:szCs w:val="20"/>
        </w:rPr>
        <w:t xml:space="preserve"> de maternelles, la première (11h45</w:t>
      </w:r>
      <w:r>
        <w:rPr>
          <w:rFonts w:eastAsia="ArialNarrow" w:cs="ArialNarrow"/>
          <w:b w:val="0"/>
          <w:sz w:val="20"/>
          <w:szCs w:val="20"/>
        </w:rPr>
        <w:t>-12h45) est consacrée à l’alimentation et la seconde aux loisirs (avec conduite de séquences d’animation pour les plus grands et préparation à la sieste pour les petits)</w:t>
      </w:r>
    </w:p>
    <w:p w:rsidR="006B503D" w:rsidRDefault="006B503D" w:rsidP="006B503D">
      <w:pPr>
        <w:spacing w:line="100" w:lineRule="atLeast"/>
        <w:jc w:val="both"/>
        <w:rPr>
          <w:b w:val="0"/>
          <w:sz w:val="20"/>
          <w:szCs w:val="20"/>
        </w:rPr>
      </w:pPr>
      <w:r>
        <w:rPr>
          <w:rFonts w:eastAsia="ArialNarrow" w:cs="ArialNarrow"/>
          <w:b w:val="0"/>
          <w:sz w:val="20"/>
          <w:szCs w:val="20"/>
        </w:rPr>
        <w:tab/>
        <w:t>Pour les enfants des classes élémentaires, les temps de loisirs et de repas feront l’objet d’une alternance. Le nombre important d’enfants conduit en effet l’équipe à organiser une rotation entre deux services de restauration (avec repas à 12h00 et 12h45).</w:t>
      </w:r>
    </w:p>
    <w:p w:rsidR="006B503D" w:rsidRDefault="006B503D" w:rsidP="006B503D">
      <w:pPr>
        <w:spacing w:line="100" w:lineRule="atLeast"/>
        <w:jc w:val="both"/>
        <w:rPr>
          <w:b w:val="0"/>
          <w:sz w:val="20"/>
          <w:szCs w:val="20"/>
        </w:rPr>
      </w:pPr>
      <w:r>
        <w:rPr>
          <w:b w:val="0"/>
          <w:sz w:val="20"/>
          <w:szCs w:val="20"/>
        </w:rPr>
        <w:tab/>
        <w:t xml:space="preserve">Le repas est servi à table. </w:t>
      </w:r>
    </w:p>
    <w:p w:rsidR="006B503D" w:rsidRDefault="006B503D" w:rsidP="006B503D">
      <w:pPr>
        <w:spacing w:line="100" w:lineRule="atLeast"/>
        <w:jc w:val="both"/>
        <w:rPr>
          <w:b w:val="0"/>
          <w:sz w:val="20"/>
          <w:szCs w:val="20"/>
        </w:rPr>
      </w:pPr>
      <w:r>
        <w:rPr>
          <w:b w:val="0"/>
          <w:sz w:val="20"/>
          <w:szCs w:val="20"/>
        </w:rPr>
        <w:tab/>
        <w:t>L’élaboration et la distribution des repas se font dans l’enceinte de l’école. Les menus sont réalisés en collaboration avec une diététicienne. De plus, les fruits et légumes frais  sont principalement issus de l’agriculture biologique.</w:t>
      </w:r>
    </w:p>
    <w:p w:rsidR="006B503D" w:rsidRDefault="006B503D" w:rsidP="006B503D">
      <w:pPr>
        <w:spacing w:line="100" w:lineRule="atLeast"/>
        <w:jc w:val="both"/>
        <w:rPr>
          <w:b w:val="0"/>
          <w:sz w:val="20"/>
          <w:szCs w:val="20"/>
        </w:rPr>
      </w:pPr>
      <w:r>
        <w:rPr>
          <w:b w:val="0"/>
          <w:sz w:val="20"/>
          <w:szCs w:val="20"/>
        </w:rPr>
        <w:tab/>
        <w:t xml:space="preserve">Les demandes de repas ou menus spécifiques (régime, exclusion d’un aliment..) ne pourront </w:t>
      </w:r>
      <w:r w:rsidR="00CB08EC">
        <w:rPr>
          <w:b w:val="0"/>
          <w:sz w:val="20"/>
          <w:szCs w:val="20"/>
        </w:rPr>
        <w:t>être</w:t>
      </w:r>
      <w:r>
        <w:rPr>
          <w:b w:val="0"/>
          <w:sz w:val="20"/>
          <w:szCs w:val="20"/>
        </w:rPr>
        <w:t xml:space="preserve"> prises en compte à l'exception de raison médicale </w:t>
      </w:r>
      <w:r w:rsidR="00CB08EC">
        <w:rPr>
          <w:b w:val="0"/>
          <w:sz w:val="20"/>
          <w:szCs w:val="20"/>
        </w:rPr>
        <w:t>qu’</w:t>
      </w:r>
      <w:r>
        <w:rPr>
          <w:b w:val="0"/>
          <w:sz w:val="20"/>
          <w:szCs w:val="20"/>
        </w:rPr>
        <w:t>avec l’établissement d’un Projet d’Accueil Individualisé (PAI).</w:t>
      </w:r>
    </w:p>
    <w:p w:rsidR="006B503D" w:rsidRDefault="006B503D" w:rsidP="006B503D">
      <w:pPr>
        <w:spacing w:line="100" w:lineRule="atLeast"/>
        <w:jc w:val="both"/>
        <w:rPr>
          <w:b w:val="0"/>
          <w:sz w:val="20"/>
          <w:szCs w:val="20"/>
        </w:rPr>
      </w:pPr>
      <w:r>
        <w:rPr>
          <w:b w:val="0"/>
          <w:sz w:val="20"/>
          <w:szCs w:val="20"/>
        </w:rPr>
        <w:tab/>
        <w:t xml:space="preserve">Pour que des repas sans porc soient servis, la demande devra être mentionnée sur le dossier famille et sur la fiche d’inscription. </w:t>
      </w:r>
    </w:p>
    <w:p w:rsidR="006B503D" w:rsidRDefault="006B503D" w:rsidP="006B503D">
      <w:pPr>
        <w:spacing w:line="100" w:lineRule="atLeast"/>
        <w:jc w:val="both"/>
        <w:rPr>
          <w:b w:val="0"/>
          <w:sz w:val="20"/>
          <w:szCs w:val="20"/>
        </w:rPr>
      </w:pPr>
      <w:r>
        <w:rPr>
          <w:b w:val="0"/>
          <w:sz w:val="20"/>
          <w:szCs w:val="20"/>
        </w:rPr>
        <w:tab/>
        <w:t xml:space="preserve">Aucun départ ou arrivée de l’enfant ne sera accepté entre 12h et 13h45. </w:t>
      </w:r>
    </w:p>
    <w:p w:rsidR="006B503D" w:rsidRDefault="006B503D" w:rsidP="006B503D">
      <w:pPr>
        <w:spacing w:line="100" w:lineRule="atLeast"/>
        <w:jc w:val="both"/>
      </w:pPr>
      <w:r>
        <w:rPr>
          <w:b w:val="0"/>
          <w:sz w:val="20"/>
          <w:szCs w:val="20"/>
        </w:rPr>
        <w:tab/>
        <w:t>Les parents doivent notifier par é</w:t>
      </w:r>
      <w:r w:rsidR="00CB08EC">
        <w:rPr>
          <w:b w:val="0"/>
          <w:sz w:val="20"/>
          <w:szCs w:val="20"/>
        </w:rPr>
        <w:t>crit au Service ALAE</w:t>
      </w:r>
      <w:r>
        <w:rPr>
          <w:b w:val="0"/>
          <w:sz w:val="20"/>
          <w:szCs w:val="20"/>
        </w:rPr>
        <w:t xml:space="preserve"> toute demande dérogatoire à cette règle. Seules les raisons médicales seront prises en compte (séances d’orthophonie, RDV médical, rééducation, etc..). </w:t>
      </w:r>
    </w:p>
    <w:p w:rsidR="006B503D" w:rsidRDefault="006B503D" w:rsidP="006B503D">
      <w:pPr>
        <w:spacing w:line="100" w:lineRule="atLeast"/>
        <w:jc w:val="both"/>
      </w:pPr>
    </w:p>
    <w:p w:rsidR="005F7328" w:rsidRDefault="005F7328" w:rsidP="006B503D">
      <w:pPr>
        <w:spacing w:line="100" w:lineRule="atLeast"/>
        <w:jc w:val="both"/>
      </w:pPr>
    </w:p>
    <w:p w:rsidR="00A20ADA" w:rsidRDefault="00A20ADA" w:rsidP="006B503D">
      <w:pPr>
        <w:spacing w:line="100" w:lineRule="atLeast"/>
        <w:jc w:val="both"/>
      </w:pPr>
    </w:p>
    <w:p w:rsidR="00A20ADA" w:rsidRDefault="00A20ADA" w:rsidP="006B503D">
      <w:pPr>
        <w:spacing w:line="100" w:lineRule="atLeast"/>
        <w:jc w:val="both"/>
      </w:pPr>
    </w:p>
    <w:p w:rsidR="006B503D" w:rsidRDefault="006B503D" w:rsidP="006B503D">
      <w:pPr>
        <w:spacing w:line="100" w:lineRule="atLeast"/>
        <w:jc w:val="both"/>
        <w:rPr>
          <w:rFonts w:eastAsia="ArialNarrow" w:cs="ArialNarrow"/>
          <w:b w:val="0"/>
          <w:sz w:val="20"/>
          <w:szCs w:val="20"/>
        </w:rPr>
      </w:pPr>
      <w:r>
        <w:rPr>
          <w:sz w:val="24"/>
          <w:szCs w:val="24"/>
        </w:rPr>
        <w:t xml:space="preserve">ARTICLE VI : Règles de vie </w:t>
      </w:r>
    </w:p>
    <w:p w:rsidR="006B503D" w:rsidRDefault="006B503D" w:rsidP="006B503D">
      <w:pPr>
        <w:spacing w:line="100" w:lineRule="atLeast"/>
        <w:jc w:val="both"/>
        <w:rPr>
          <w:rFonts w:eastAsia="ArialNarrow" w:cs="ArialNarrow"/>
          <w:b w:val="0"/>
          <w:sz w:val="20"/>
          <w:szCs w:val="20"/>
        </w:rPr>
      </w:pPr>
      <w:r>
        <w:rPr>
          <w:rFonts w:eastAsia="ArialNarrow" w:cs="ArialNarrow"/>
          <w:b w:val="0"/>
          <w:sz w:val="20"/>
          <w:szCs w:val="20"/>
        </w:rPr>
        <w:tab/>
        <w:t xml:space="preserve">Des règles de vie sont posées en début de chaque année scolaire. Les enfants se doivent d'être respectueux les uns envers les autres et avec les adultes. Aucun geste, parole violente ou injurieuse, aucun propos dégradant, raciste et/ou sexiste envers autrui ne sera toléré. </w:t>
      </w:r>
    </w:p>
    <w:p w:rsidR="006B503D" w:rsidRDefault="006B503D" w:rsidP="006B503D">
      <w:pPr>
        <w:spacing w:line="100" w:lineRule="atLeast"/>
        <w:jc w:val="both"/>
        <w:rPr>
          <w:b w:val="0"/>
          <w:sz w:val="20"/>
          <w:szCs w:val="20"/>
        </w:rPr>
      </w:pPr>
      <w:r>
        <w:rPr>
          <w:rFonts w:eastAsia="ArialNarrow" w:cs="ArialNarrow"/>
          <w:b w:val="0"/>
          <w:sz w:val="20"/>
          <w:szCs w:val="20"/>
        </w:rPr>
        <w:tab/>
        <w:t xml:space="preserve">Les enfants sont invités à respecter le matériel mis à leur disposition, la nourriture, les locaux et le mobilier. </w:t>
      </w:r>
      <w:r>
        <w:rPr>
          <w:b w:val="0"/>
          <w:sz w:val="20"/>
          <w:szCs w:val="20"/>
        </w:rPr>
        <w:t>Ils doivent respecter les consignes du personnel d’encadrement.</w:t>
      </w:r>
    </w:p>
    <w:p w:rsidR="006B503D" w:rsidRDefault="006B503D" w:rsidP="006B503D">
      <w:pPr>
        <w:spacing w:line="100" w:lineRule="atLeast"/>
        <w:jc w:val="both"/>
        <w:rPr>
          <w:rFonts w:eastAsia="ArialNarrow" w:cs="ArialNarrow"/>
          <w:b w:val="0"/>
          <w:sz w:val="20"/>
          <w:szCs w:val="20"/>
        </w:rPr>
      </w:pPr>
      <w:r>
        <w:rPr>
          <w:b w:val="0"/>
          <w:sz w:val="20"/>
          <w:szCs w:val="20"/>
        </w:rPr>
        <w:tab/>
        <w:t xml:space="preserve">Les enfants doivent arriver propres, habillés de manière correcte et ayant pris leur petit déjeuner. Il est interdit d’amener des objets pouvant être dangereux. </w:t>
      </w:r>
    </w:p>
    <w:p w:rsidR="006B503D" w:rsidRDefault="006B503D" w:rsidP="006B503D">
      <w:pPr>
        <w:spacing w:line="100" w:lineRule="atLeast"/>
        <w:jc w:val="both"/>
        <w:rPr>
          <w:rFonts w:eastAsia="ArialNarrow" w:cs="ArialNarrow"/>
          <w:b w:val="0"/>
          <w:sz w:val="20"/>
          <w:szCs w:val="20"/>
        </w:rPr>
      </w:pPr>
      <w:r>
        <w:rPr>
          <w:rFonts w:eastAsia="ArialNarrow" w:cs="ArialNarrow"/>
          <w:b w:val="0"/>
          <w:sz w:val="20"/>
          <w:szCs w:val="20"/>
        </w:rPr>
        <w:t>L’équipe incite les enfants à ne pas venir avec des objets de valeurs (bijoux ou autres) sur les temps périscolaires. Téléphones portables, jeux vidéo et consoles de jeux sont en revanche formellement interdits.</w:t>
      </w:r>
    </w:p>
    <w:p w:rsidR="006B503D" w:rsidRDefault="006B503D" w:rsidP="006B503D">
      <w:pPr>
        <w:spacing w:line="100" w:lineRule="atLeast"/>
        <w:jc w:val="both"/>
        <w:rPr>
          <w:rFonts w:eastAsia="ArialNarrow" w:cs="ArialNarrow"/>
          <w:b w:val="0"/>
          <w:sz w:val="20"/>
          <w:szCs w:val="20"/>
        </w:rPr>
      </w:pPr>
      <w:r>
        <w:rPr>
          <w:rFonts w:eastAsia="ArialNarrow" w:cs="ArialNarrow"/>
          <w:b w:val="0"/>
          <w:sz w:val="20"/>
          <w:szCs w:val="20"/>
        </w:rPr>
        <w:t>La Ville décline toute responsabilité en cas de perte, de détérioration et/ou de vols de ces objets « déconseillés » ou « interdits » sur les temps de l’Accueil de loisirs.</w:t>
      </w:r>
    </w:p>
    <w:p w:rsidR="006B503D" w:rsidRDefault="006B503D" w:rsidP="006B503D">
      <w:pPr>
        <w:spacing w:line="100" w:lineRule="atLeast"/>
        <w:jc w:val="both"/>
        <w:rPr>
          <w:rFonts w:eastAsia="ArialNarrow" w:cs="ArialNarrow"/>
          <w:b w:val="0"/>
          <w:sz w:val="20"/>
          <w:szCs w:val="20"/>
        </w:rPr>
      </w:pPr>
      <w:r>
        <w:rPr>
          <w:rFonts w:eastAsia="ArialNarrow" w:cs="ArialNarrow"/>
          <w:b w:val="0"/>
          <w:sz w:val="20"/>
          <w:szCs w:val="20"/>
        </w:rPr>
        <w:tab/>
        <w:t xml:space="preserve">Les règles de l’ALAE sont en adéquation avec celle de l’école. L’équipe signifiera systématiquement aux enfants concernés, la violation éventuelle de l’une de ces règles. Elle apportera une réponse mesurée et adaptée au comportement de l’enfant. La sanction se voudra avant tout éducative, amenant l’enfant à réfléchir sur son passage à l’acte et à se responsabiliser quant à ses comportements futurs. Tout manquement à ces règles peut être signalé aux parents. </w:t>
      </w:r>
    </w:p>
    <w:p w:rsidR="006B503D" w:rsidRDefault="006B503D" w:rsidP="006B503D">
      <w:pPr>
        <w:spacing w:line="100" w:lineRule="atLeast"/>
        <w:jc w:val="both"/>
        <w:rPr>
          <w:b w:val="0"/>
          <w:sz w:val="20"/>
          <w:szCs w:val="20"/>
        </w:rPr>
      </w:pPr>
      <w:r>
        <w:rPr>
          <w:rFonts w:eastAsia="ArialNarrow" w:cs="ArialNarrow"/>
          <w:b w:val="0"/>
          <w:sz w:val="20"/>
          <w:szCs w:val="20"/>
        </w:rPr>
        <w:tab/>
        <w:t xml:space="preserve">Les parents peuvent être convoqués par le Service Enfance Jeunesse pour définir ensemble des mesures à prendre pour le bien de l’enfant, la protection des autres enfants et le maintien du bon fonctionnement du service. Les parents s’engagent à répondre à ces sollicitations. </w:t>
      </w:r>
    </w:p>
    <w:p w:rsidR="006B503D" w:rsidRDefault="006B503D" w:rsidP="006B503D">
      <w:pPr>
        <w:spacing w:line="100" w:lineRule="atLeast"/>
        <w:jc w:val="both"/>
        <w:rPr>
          <w:rFonts w:eastAsia="ArialNarrow" w:cs="ArialNarrow"/>
          <w:b w:val="0"/>
          <w:sz w:val="20"/>
          <w:szCs w:val="20"/>
        </w:rPr>
      </w:pPr>
      <w:r>
        <w:rPr>
          <w:b w:val="0"/>
          <w:sz w:val="20"/>
          <w:szCs w:val="20"/>
        </w:rPr>
        <w:t xml:space="preserve"> </w:t>
      </w:r>
      <w:r w:rsidR="001D3C7A">
        <w:rPr>
          <w:rFonts w:eastAsia="ArialNarrow" w:cs="ArialNarrow"/>
          <w:b w:val="0"/>
          <w:sz w:val="20"/>
          <w:szCs w:val="20"/>
        </w:rPr>
        <w:tab/>
      </w:r>
    </w:p>
    <w:p w:rsidR="00087CA4" w:rsidRDefault="00087CA4" w:rsidP="006B503D">
      <w:pPr>
        <w:spacing w:line="100" w:lineRule="atLeast"/>
        <w:jc w:val="both"/>
      </w:pPr>
    </w:p>
    <w:p w:rsidR="006B503D" w:rsidRDefault="006B503D" w:rsidP="006B503D">
      <w:pPr>
        <w:spacing w:line="100" w:lineRule="atLeast"/>
        <w:rPr>
          <w:b w:val="0"/>
          <w:sz w:val="20"/>
          <w:szCs w:val="20"/>
        </w:rPr>
      </w:pPr>
      <w:r>
        <w:rPr>
          <w:sz w:val="24"/>
          <w:szCs w:val="24"/>
        </w:rPr>
        <w:t>ARTICLE VI</w:t>
      </w:r>
      <w:r w:rsidR="00830D63">
        <w:rPr>
          <w:sz w:val="24"/>
          <w:szCs w:val="24"/>
        </w:rPr>
        <w:t>I</w:t>
      </w:r>
      <w:r>
        <w:rPr>
          <w:sz w:val="24"/>
          <w:szCs w:val="24"/>
        </w:rPr>
        <w:t xml:space="preserve"> : Relations avec les parents </w:t>
      </w:r>
    </w:p>
    <w:p w:rsidR="006B503D" w:rsidRDefault="006B503D" w:rsidP="006B503D">
      <w:pPr>
        <w:spacing w:line="100" w:lineRule="atLeast"/>
        <w:jc w:val="both"/>
        <w:rPr>
          <w:b w:val="0"/>
          <w:sz w:val="20"/>
          <w:szCs w:val="20"/>
        </w:rPr>
      </w:pPr>
      <w:r>
        <w:rPr>
          <w:b w:val="0"/>
          <w:sz w:val="20"/>
          <w:szCs w:val="20"/>
        </w:rPr>
        <w:tab/>
        <w:t xml:space="preserve">Les parents sont invités à dialoguer avec l’équipe d’animation et de restauration au sujet de leur enfant ou de l’organisation de l’ALAE le matin et le soir. Ils peuvent aussi à tout moment et dès qu’ils le jugent utile, venir au Service Enfance Jeunesse pour rencontrer l’équipe de direction de l’ALAE ou la responsable de restauration. </w:t>
      </w:r>
    </w:p>
    <w:p w:rsidR="006B503D" w:rsidRDefault="006B503D" w:rsidP="006B503D">
      <w:pPr>
        <w:spacing w:line="100" w:lineRule="atLeast"/>
        <w:jc w:val="both"/>
      </w:pPr>
      <w:r>
        <w:rPr>
          <w:b w:val="0"/>
          <w:sz w:val="20"/>
          <w:szCs w:val="20"/>
        </w:rPr>
        <w:tab/>
        <w:t>Par ailleurs, la municipalité donne la possibilité aux parents de venir, une fois dans l’année, manger au restaurant scolaire et participer à des ateliers. Pour plus d’informations, se renseigner auprès du service enfance/jeunesse.</w:t>
      </w:r>
    </w:p>
    <w:p w:rsidR="006B503D" w:rsidRDefault="006B503D" w:rsidP="006B503D">
      <w:pPr>
        <w:spacing w:line="100" w:lineRule="atLeast"/>
        <w:jc w:val="both"/>
      </w:pPr>
    </w:p>
    <w:p w:rsidR="006B503D" w:rsidRDefault="006B503D" w:rsidP="006B503D">
      <w:pPr>
        <w:spacing w:line="100" w:lineRule="atLeast"/>
        <w:jc w:val="both"/>
        <w:rPr>
          <w:b w:val="0"/>
          <w:sz w:val="20"/>
          <w:szCs w:val="20"/>
        </w:rPr>
      </w:pPr>
      <w:r>
        <w:rPr>
          <w:sz w:val="24"/>
          <w:szCs w:val="24"/>
        </w:rPr>
        <w:t>ARTICLE VII</w:t>
      </w:r>
      <w:r w:rsidR="00830D63">
        <w:rPr>
          <w:sz w:val="24"/>
          <w:szCs w:val="24"/>
        </w:rPr>
        <w:t>I</w:t>
      </w:r>
      <w:r>
        <w:rPr>
          <w:sz w:val="24"/>
          <w:szCs w:val="24"/>
        </w:rPr>
        <w:t xml:space="preserve"> : Enfant malade et mesures d’urgences</w:t>
      </w:r>
      <w:r>
        <w:t xml:space="preserve"> </w:t>
      </w:r>
    </w:p>
    <w:p w:rsidR="006B503D" w:rsidRDefault="006B503D" w:rsidP="006B503D">
      <w:pPr>
        <w:spacing w:line="100" w:lineRule="atLeast"/>
        <w:jc w:val="both"/>
        <w:rPr>
          <w:b w:val="0"/>
          <w:sz w:val="20"/>
          <w:szCs w:val="20"/>
        </w:rPr>
      </w:pPr>
      <w:r>
        <w:rPr>
          <w:b w:val="0"/>
          <w:sz w:val="20"/>
          <w:szCs w:val="20"/>
        </w:rPr>
        <w:tab/>
        <w:t xml:space="preserve">En aucun cas un médicament ne peut être administré aux enfants par l’équipe d’animation ou de restauration, excepté dans le cadre d’un Projet d’Accueil Individualisé (PAI) ou dans le cadre du protocole d’urgence. </w:t>
      </w:r>
    </w:p>
    <w:p w:rsidR="006B503D" w:rsidRDefault="006B503D" w:rsidP="006B503D">
      <w:pPr>
        <w:spacing w:line="100" w:lineRule="atLeast"/>
        <w:jc w:val="both"/>
        <w:rPr>
          <w:rFonts w:eastAsia="ArialNarrow" w:cs="ArialNarrow"/>
          <w:b w:val="0"/>
          <w:sz w:val="20"/>
          <w:szCs w:val="20"/>
        </w:rPr>
      </w:pPr>
      <w:r>
        <w:rPr>
          <w:b w:val="0"/>
          <w:sz w:val="20"/>
          <w:szCs w:val="20"/>
        </w:rPr>
        <w:tab/>
        <w:t>De même et dans un souci de sécurité, il est formellement interdit aux parents de remettre à l’enfant un médicament en lui demandant</w:t>
      </w:r>
      <w:r w:rsidR="00CB08EC">
        <w:rPr>
          <w:b w:val="0"/>
          <w:sz w:val="20"/>
          <w:szCs w:val="20"/>
        </w:rPr>
        <w:t xml:space="preserve"> de le prendre sur les temps périscolaire.</w:t>
      </w:r>
    </w:p>
    <w:p w:rsidR="006B503D" w:rsidRDefault="006B503D" w:rsidP="006B503D">
      <w:pPr>
        <w:spacing w:line="100" w:lineRule="atLeast"/>
        <w:jc w:val="both"/>
        <w:rPr>
          <w:b w:val="0"/>
          <w:sz w:val="20"/>
          <w:szCs w:val="20"/>
        </w:rPr>
      </w:pPr>
      <w:r>
        <w:rPr>
          <w:rFonts w:eastAsia="ArialNarrow" w:cs="ArialNarrow"/>
          <w:b w:val="0"/>
          <w:sz w:val="20"/>
          <w:szCs w:val="20"/>
        </w:rPr>
        <w:tab/>
        <w:t>La responsabilité de la question sanitaire incombe à la directrice de l’ALAE. Ce</w:t>
      </w:r>
      <w:r w:rsidR="00CB08EC">
        <w:rPr>
          <w:rFonts w:eastAsia="ArialNarrow" w:cs="ArialNarrow"/>
          <w:b w:val="0"/>
          <w:sz w:val="20"/>
          <w:szCs w:val="20"/>
        </w:rPr>
        <w:t>tte</w:t>
      </w:r>
      <w:r>
        <w:rPr>
          <w:rFonts w:eastAsia="ArialNarrow" w:cs="ArialNarrow"/>
          <w:b w:val="0"/>
          <w:sz w:val="20"/>
          <w:szCs w:val="20"/>
        </w:rPr>
        <w:t xml:space="preserve"> </w:t>
      </w:r>
      <w:r w:rsidR="00CB08EC">
        <w:rPr>
          <w:rFonts w:eastAsia="ArialNarrow" w:cs="ArialNarrow"/>
          <w:b w:val="0"/>
          <w:sz w:val="20"/>
          <w:szCs w:val="20"/>
        </w:rPr>
        <w:t xml:space="preserve">dernière </w:t>
      </w:r>
      <w:r>
        <w:rPr>
          <w:rFonts w:eastAsia="ArialNarrow" w:cs="ArialNarrow"/>
          <w:b w:val="0"/>
          <w:sz w:val="20"/>
          <w:szCs w:val="20"/>
        </w:rPr>
        <w:t xml:space="preserve"> peut également refuser l’accès de l’Accueil aux enfants suspectés ou atteints de maladie contagieuse</w:t>
      </w:r>
      <w:r w:rsidR="0097746A">
        <w:rPr>
          <w:rFonts w:eastAsia="ArialNarrow" w:cs="ArialNarrow"/>
          <w:b w:val="0"/>
          <w:sz w:val="20"/>
          <w:szCs w:val="20"/>
        </w:rPr>
        <w:t xml:space="preserve"> ou ne pouvant justifier être à</w:t>
      </w:r>
      <w:r>
        <w:rPr>
          <w:rFonts w:eastAsia="ArialNarrow" w:cs="ArialNarrow"/>
          <w:b w:val="0"/>
          <w:sz w:val="20"/>
          <w:szCs w:val="20"/>
        </w:rPr>
        <w:t xml:space="preserve"> jour dans leurs vaccinations</w:t>
      </w:r>
    </w:p>
    <w:p w:rsidR="006B503D" w:rsidRDefault="006B503D" w:rsidP="006B503D">
      <w:pPr>
        <w:spacing w:line="100" w:lineRule="atLeast"/>
        <w:jc w:val="both"/>
        <w:rPr>
          <w:b w:val="0"/>
          <w:sz w:val="20"/>
          <w:szCs w:val="20"/>
        </w:rPr>
      </w:pPr>
      <w:r>
        <w:rPr>
          <w:b w:val="0"/>
          <w:sz w:val="20"/>
          <w:szCs w:val="20"/>
        </w:rPr>
        <w:tab/>
        <w:t>Lorsqu’un enfant se trouve malade</w:t>
      </w:r>
      <w:r w:rsidR="00CB08EC">
        <w:rPr>
          <w:b w:val="0"/>
          <w:sz w:val="20"/>
          <w:szCs w:val="20"/>
        </w:rPr>
        <w:t xml:space="preserve"> sur les temps périscolaires, la directrice</w:t>
      </w:r>
      <w:r>
        <w:rPr>
          <w:b w:val="0"/>
          <w:sz w:val="20"/>
          <w:szCs w:val="20"/>
        </w:rPr>
        <w:t xml:space="preserve"> de l’ALAE ou la personne habilitée dans l’établissement informe les parents et peut leur demander de venir rapidement chercher l’enfant. </w:t>
      </w:r>
    </w:p>
    <w:p w:rsidR="006B503D" w:rsidRDefault="006B503D" w:rsidP="006B503D">
      <w:pPr>
        <w:spacing w:line="100" w:lineRule="atLeast"/>
        <w:jc w:val="both"/>
        <w:rPr>
          <w:rFonts w:eastAsia="ArialNarrow" w:cs="ArialNarrow"/>
          <w:b w:val="0"/>
          <w:sz w:val="20"/>
          <w:szCs w:val="20"/>
        </w:rPr>
      </w:pPr>
      <w:r>
        <w:rPr>
          <w:b w:val="0"/>
          <w:sz w:val="20"/>
          <w:szCs w:val="20"/>
        </w:rPr>
        <w:lastRenderedPageBreak/>
        <w:tab/>
        <w:t xml:space="preserve">En cas de d'accident ne nécessitant pas une hospitalisation urgente, le responsable appelle les parents et ils décident ensemble de la conduite à tenir. </w:t>
      </w:r>
    </w:p>
    <w:p w:rsidR="006B503D" w:rsidRDefault="006B503D" w:rsidP="006B503D">
      <w:pPr>
        <w:spacing w:line="100" w:lineRule="atLeast"/>
        <w:jc w:val="both"/>
        <w:rPr>
          <w:b w:val="0"/>
          <w:sz w:val="20"/>
          <w:szCs w:val="20"/>
        </w:rPr>
      </w:pPr>
      <w:r>
        <w:rPr>
          <w:rFonts w:eastAsia="ArialNarrow" w:cs="ArialNarrow"/>
          <w:b w:val="0"/>
          <w:sz w:val="20"/>
          <w:szCs w:val="20"/>
        </w:rPr>
        <w:tab/>
        <w:t>En cas d’accident grave, il sera fait appel en priorité aux services d’urgence (SAMU, pompiers) ou à un médecin, si celui-ci peut être plus rapidement présent sur les lieux. Les familles en seront prévenues dans la foulée.</w:t>
      </w:r>
    </w:p>
    <w:p w:rsidR="006B503D" w:rsidRDefault="006B503D" w:rsidP="006B503D">
      <w:pPr>
        <w:spacing w:line="100" w:lineRule="atLeast"/>
        <w:jc w:val="both"/>
        <w:rPr>
          <w:b w:val="0"/>
          <w:sz w:val="20"/>
          <w:szCs w:val="20"/>
        </w:rPr>
      </w:pPr>
      <w:r>
        <w:rPr>
          <w:b w:val="0"/>
          <w:sz w:val="20"/>
          <w:szCs w:val="20"/>
        </w:rPr>
        <w:tab/>
        <w:t xml:space="preserve">En cas d’allergie alimentaire ou de régime pour raisons médicales, un PAI est également élaboré prévoyant les modalités de prise de repas et de l’alimentation de l’enfant. </w:t>
      </w:r>
    </w:p>
    <w:p w:rsidR="006B503D" w:rsidRDefault="006B503D" w:rsidP="006B503D">
      <w:pPr>
        <w:spacing w:line="100" w:lineRule="atLeast"/>
        <w:jc w:val="both"/>
        <w:rPr>
          <w:b w:val="0"/>
          <w:sz w:val="20"/>
          <w:szCs w:val="20"/>
        </w:rPr>
      </w:pPr>
      <w:r>
        <w:rPr>
          <w:b w:val="0"/>
          <w:sz w:val="20"/>
          <w:szCs w:val="20"/>
        </w:rPr>
        <w:tab/>
        <w:t xml:space="preserve">Il devra être fourni au préalable au Service Enfance Jeunesse un certificat médical, un courrier du médecin traitant stipulant les aliments interdits. </w:t>
      </w:r>
    </w:p>
    <w:p w:rsidR="006B503D" w:rsidRDefault="006B503D" w:rsidP="006B503D">
      <w:pPr>
        <w:spacing w:line="100" w:lineRule="atLeast"/>
        <w:jc w:val="both"/>
      </w:pPr>
      <w:r>
        <w:rPr>
          <w:b w:val="0"/>
          <w:sz w:val="20"/>
          <w:szCs w:val="20"/>
        </w:rPr>
        <w:tab/>
        <w:t xml:space="preserve">En fonction de chaque cas, il pourra être demander aux parents de fournir un panier repas, conservé par l’école dans un compartiment spécifique du réfrigérateur et réchauffé dans un four exclusivement réservé à cet effet. </w:t>
      </w:r>
    </w:p>
    <w:p w:rsidR="006B503D" w:rsidRDefault="006B503D" w:rsidP="006B503D">
      <w:pPr>
        <w:spacing w:line="100" w:lineRule="atLeast"/>
        <w:jc w:val="both"/>
      </w:pPr>
    </w:p>
    <w:p w:rsidR="006B503D" w:rsidRDefault="00830D63" w:rsidP="006B503D">
      <w:pPr>
        <w:spacing w:line="100" w:lineRule="atLeast"/>
        <w:jc w:val="both"/>
        <w:rPr>
          <w:sz w:val="24"/>
          <w:szCs w:val="24"/>
        </w:rPr>
      </w:pPr>
      <w:r>
        <w:rPr>
          <w:sz w:val="24"/>
          <w:szCs w:val="24"/>
        </w:rPr>
        <w:t>ARTICLE IX</w:t>
      </w:r>
      <w:r w:rsidR="006B503D">
        <w:rPr>
          <w:sz w:val="24"/>
          <w:szCs w:val="24"/>
        </w:rPr>
        <w:t> : Coordonnées</w:t>
      </w:r>
    </w:p>
    <w:p w:rsidR="00650877" w:rsidRPr="00650877" w:rsidRDefault="00650877" w:rsidP="00650877">
      <w:pPr>
        <w:spacing w:line="100" w:lineRule="atLeast"/>
        <w:jc w:val="both"/>
        <w:rPr>
          <w:b w:val="0"/>
          <w:sz w:val="20"/>
          <w:szCs w:val="20"/>
        </w:rPr>
      </w:pPr>
      <w:r>
        <w:rPr>
          <w:b w:val="0"/>
          <w:sz w:val="20"/>
          <w:szCs w:val="20"/>
        </w:rPr>
        <w:t xml:space="preserve">        -       Service enfance jeunesse : 04 67 57 01 26 ou </w:t>
      </w:r>
      <w:hyperlink r:id="rId7" w:history="1">
        <w:r w:rsidRPr="004E45F2">
          <w:rPr>
            <w:rStyle w:val="Lienhypertexte"/>
            <w:b w:val="0"/>
            <w:sz w:val="20"/>
            <w:szCs w:val="20"/>
          </w:rPr>
          <w:t>enfance.jeunesse@ville-gignac.com</w:t>
        </w:r>
      </w:hyperlink>
      <w:r>
        <w:rPr>
          <w:b w:val="0"/>
          <w:sz w:val="20"/>
          <w:szCs w:val="20"/>
        </w:rPr>
        <w:t xml:space="preserve"> </w:t>
      </w:r>
    </w:p>
    <w:p w:rsidR="006B503D" w:rsidRDefault="006B503D" w:rsidP="006B503D">
      <w:pPr>
        <w:numPr>
          <w:ilvl w:val="0"/>
          <w:numId w:val="1"/>
        </w:numPr>
        <w:spacing w:line="100" w:lineRule="atLeast"/>
        <w:jc w:val="both"/>
        <w:rPr>
          <w:b w:val="0"/>
          <w:sz w:val="20"/>
          <w:szCs w:val="20"/>
        </w:rPr>
      </w:pPr>
      <w:r>
        <w:rPr>
          <w:b w:val="0"/>
          <w:sz w:val="20"/>
          <w:szCs w:val="20"/>
        </w:rPr>
        <w:t>Pour les réservations (bureau de l’ALAE au groupe scolaire) : 04 67 12 23 09</w:t>
      </w:r>
    </w:p>
    <w:p w:rsidR="006B503D" w:rsidRDefault="006B503D" w:rsidP="006B503D">
      <w:pPr>
        <w:numPr>
          <w:ilvl w:val="0"/>
          <w:numId w:val="1"/>
        </w:numPr>
        <w:spacing w:line="100" w:lineRule="atLeast"/>
        <w:jc w:val="both"/>
        <w:rPr>
          <w:b w:val="0"/>
          <w:sz w:val="20"/>
          <w:szCs w:val="20"/>
        </w:rPr>
      </w:pPr>
      <w:r>
        <w:rPr>
          <w:b w:val="0"/>
          <w:sz w:val="20"/>
          <w:szCs w:val="20"/>
        </w:rPr>
        <w:t>Pour les urgences : 06 45 46 45 30 (ne plus contacter les directeurs d’école)</w:t>
      </w:r>
    </w:p>
    <w:p w:rsidR="005D1025" w:rsidRPr="00D641E9" w:rsidRDefault="006B503D" w:rsidP="006B503D">
      <w:pPr>
        <w:numPr>
          <w:ilvl w:val="0"/>
          <w:numId w:val="1"/>
        </w:numPr>
        <w:spacing w:line="100" w:lineRule="atLeast"/>
        <w:jc w:val="both"/>
        <w:rPr>
          <w:b w:val="0"/>
          <w:sz w:val="20"/>
          <w:szCs w:val="20"/>
        </w:rPr>
      </w:pPr>
      <w:r>
        <w:rPr>
          <w:b w:val="0"/>
          <w:sz w:val="20"/>
          <w:szCs w:val="20"/>
        </w:rPr>
        <w:t xml:space="preserve">Mail : </w:t>
      </w:r>
      <w:hyperlink r:id="rId8" w:history="1">
        <w:r>
          <w:rPr>
            <w:rStyle w:val="Lienhypertexte"/>
          </w:rPr>
          <w:t>alae@ville-gignac.com</w:t>
        </w:r>
      </w:hyperlink>
      <w:r>
        <w:rPr>
          <w:b w:val="0"/>
          <w:sz w:val="20"/>
          <w:szCs w:val="20"/>
        </w:rPr>
        <w:t xml:space="preserve"> </w:t>
      </w:r>
    </w:p>
    <w:p w:rsidR="006B503D" w:rsidRPr="00CC0BF1" w:rsidRDefault="005D1025" w:rsidP="006B503D">
      <w:pPr>
        <w:spacing w:line="100" w:lineRule="atLeast"/>
        <w:jc w:val="both"/>
        <w:rPr>
          <w:b w:val="0"/>
          <w:sz w:val="20"/>
          <w:szCs w:val="20"/>
        </w:rPr>
      </w:pP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sidR="00650877">
        <w:rPr>
          <w:b w:val="0"/>
          <w:sz w:val="20"/>
          <w:szCs w:val="20"/>
        </w:rPr>
        <w:t xml:space="preserve"> </w:t>
      </w:r>
      <w:r w:rsidR="00650877">
        <w:rPr>
          <w:b w:val="0"/>
          <w:sz w:val="20"/>
          <w:szCs w:val="20"/>
        </w:rPr>
        <w:tab/>
      </w:r>
      <w:r w:rsidR="00650877">
        <w:rPr>
          <w:b w:val="0"/>
          <w:sz w:val="20"/>
          <w:szCs w:val="20"/>
        </w:rPr>
        <w:tab/>
      </w:r>
      <w:r w:rsidR="00650877">
        <w:rPr>
          <w:b w:val="0"/>
          <w:sz w:val="20"/>
          <w:szCs w:val="20"/>
        </w:rPr>
        <w:tab/>
      </w:r>
      <w:r w:rsidR="00D316EF">
        <w:rPr>
          <w:b w:val="0"/>
          <w:sz w:val="20"/>
          <w:szCs w:val="20"/>
        </w:rPr>
        <w:t>Mise à jour le 23 septembre 2020</w:t>
      </w:r>
      <w:r w:rsidR="006B503D">
        <w:rPr>
          <w:b w:val="0"/>
          <w:sz w:val="20"/>
          <w:szCs w:val="20"/>
        </w:rPr>
        <w:tab/>
      </w:r>
      <w:r w:rsidR="006B503D">
        <w:rPr>
          <w:b w:val="0"/>
          <w:sz w:val="20"/>
          <w:szCs w:val="20"/>
        </w:rPr>
        <w:tab/>
      </w:r>
      <w:r w:rsidR="006B503D">
        <w:rPr>
          <w:b w:val="0"/>
          <w:sz w:val="20"/>
          <w:szCs w:val="20"/>
        </w:rPr>
        <w:tab/>
      </w:r>
      <w:r w:rsidR="006B503D">
        <w:rPr>
          <w:b w:val="0"/>
          <w:sz w:val="20"/>
          <w:szCs w:val="20"/>
        </w:rPr>
        <w:tab/>
      </w:r>
    </w:p>
    <w:p w:rsidR="006B503D" w:rsidRDefault="006B503D" w:rsidP="006B503D">
      <w:pPr>
        <w:jc w:val="both"/>
      </w:pPr>
    </w:p>
    <w:p w:rsidR="006B503D" w:rsidRDefault="006B503D" w:rsidP="006B503D">
      <w:pPr>
        <w:jc w:val="both"/>
      </w:pPr>
    </w:p>
    <w:p w:rsidR="006E755E" w:rsidRDefault="006E755E" w:rsidP="006B503D">
      <w:pPr>
        <w:jc w:val="both"/>
      </w:pPr>
    </w:p>
    <w:p w:rsidR="00A20ADA" w:rsidRDefault="00A20ADA" w:rsidP="006B503D">
      <w:pPr>
        <w:jc w:val="both"/>
      </w:pPr>
    </w:p>
    <w:p w:rsidR="00A20ADA" w:rsidRDefault="00A20ADA" w:rsidP="006B503D">
      <w:pPr>
        <w:jc w:val="both"/>
      </w:pPr>
    </w:p>
    <w:p w:rsidR="00A20ADA" w:rsidRDefault="00A20ADA" w:rsidP="006B503D">
      <w:pPr>
        <w:jc w:val="both"/>
      </w:pPr>
    </w:p>
    <w:p w:rsidR="00A20ADA" w:rsidRDefault="00A20ADA" w:rsidP="006B503D">
      <w:pPr>
        <w:jc w:val="both"/>
      </w:pPr>
    </w:p>
    <w:p w:rsidR="00A20ADA" w:rsidRDefault="00A20ADA" w:rsidP="006B503D">
      <w:pPr>
        <w:jc w:val="both"/>
      </w:pPr>
    </w:p>
    <w:p w:rsidR="00A20ADA" w:rsidRDefault="00A20ADA" w:rsidP="006B503D">
      <w:pPr>
        <w:jc w:val="both"/>
      </w:pPr>
    </w:p>
    <w:p w:rsidR="00A20ADA" w:rsidRDefault="00A20ADA" w:rsidP="006B503D">
      <w:pPr>
        <w:jc w:val="both"/>
      </w:pPr>
    </w:p>
    <w:p w:rsidR="00A20ADA" w:rsidRDefault="00A20ADA" w:rsidP="006B503D">
      <w:pPr>
        <w:jc w:val="both"/>
      </w:pPr>
    </w:p>
    <w:p w:rsidR="00A20ADA" w:rsidRDefault="00A20ADA" w:rsidP="006B503D">
      <w:pPr>
        <w:jc w:val="both"/>
      </w:pPr>
    </w:p>
    <w:p w:rsidR="00A20ADA" w:rsidRDefault="00A20ADA" w:rsidP="006B503D">
      <w:pPr>
        <w:jc w:val="both"/>
      </w:pPr>
    </w:p>
    <w:p w:rsidR="00A20ADA" w:rsidRDefault="00A20ADA" w:rsidP="006B503D">
      <w:pPr>
        <w:jc w:val="both"/>
      </w:pPr>
    </w:p>
    <w:p w:rsidR="00A20ADA" w:rsidRDefault="00A20ADA" w:rsidP="006B503D">
      <w:pPr>
        <w:jc w:val="both"/>
      </w:pPr>
    </w:p>
    <w:p w:rsidR="00A20ADA" w:rsidRDefault="00A20ADA" w:rsidP="006B503D">
      <w:pPr>
        <w:jc w:val="both"/>
      </w:pPr>
    </w:p>
    <w:p w:rsidR="00A20ADA" w:rsidRDefault="00A20ADA" w:rsidP="006B503D">
      <w:pPr>
        <w:jc w:val="both"/>
      </w:pPr>
    </w:p>
    <w:p w:rsidR="00EE6C6A" w:rsidRDefault="00EE6C6A" w:rsidP="006B503D">
      <w:pPr>
        <w:jc w:val="both"/>
      </w:pPr>
      <w:r>
        <w:t xml:space="preserve"> </w:t>
      </w:r>
    </w:p>
    <w:p w:rsidR="006B503D" w:rsidRDefault="006B503D" w:rsidP="006B503D">
      <w:pPr>
        <w:jc w:val="center"/>
      </w:pPr>
      <w:r>
        <w:rPr>
          <w:rFonts w:ascii="ArialNarrow" w:eastAsia="ArialNarrow" w:hAnsi="ArialNarrow" w:cs="ArialNarrow"/>
          <w:bCs/>
        </w:rPr>
        <w:t>Accueil de loisirs associé à l’école maternel et élémentaire</w:t>
      </w:r>
    </w:p>
    <w:p w:rsidR="006B503D" w:rsidRDefault="006B503D" w:rsidP="006B503D">
      <w:pPr>
        <w:jc w:val="both"/>
      </w:pPr>
    </w:p>
    <w:p w:rsidR="006B503D" w:rsidRDefault="006B503D" w:rsidP="006B503D">
      <w:pPr>
        <w:jc w:val="both"/>
      </w:pPr>
    </w:p>
    <w:p w:rsidR="006B503D" w:rsidRDefault="006B503D" w:rsidP="006B503D">
      <w:pPr>
        <w:jc w:val="center"/>
      </w:pPr>
      <w:r>
        <w:rPr>
          <w:rFonts w:ascii="ArialNarrow" w:eastAsia="ArialNarrow" w:hAnsi="ArialNarrow" w:cs="ArialNarrow"/>
          <w:bCs/>
          <w:sz w:val="32"/>
          <w:szCs w:val="32"/>
        </w:rPr>
        <w:t>ACTE D’ENGAGEMENT AU RESPECT DU REGLEMENT INTERIEUR</w:t>
      </w:r>
    </w:p>
    <w:p w:rsidR="006B503D" w:rsidRDefault="006B503D" w:rsidP="006B503D">
      <w:pPr>
        <w:jc w:val="center"/>
      </w:pPr>
    </w:p>
    <w:p w:rsidR="006B503D" w:rsidRDefault="006B503D" w:rsidP="006B503D">
      <w:pPr>
        <w:jc w:val="center"/>
      </w:pPr>
    </w:p>
    <w:p w:rsidR="006B503D" w:rsidRDefault="006B503D" w:rsidP="006B503D">
      <w:pPr>
        <w:rPr>
          <w:rFonts w:ascii="ArialNarrow" w:eastAsia="ArialNarrow" w:hAnsi="ArialNarrow" w:cs="ArialNarrow"/>
          <w:bCs/>
        </w:rPr>
      </w:pPr>
      <w:r>
        <w:rPr>
          <w:rFonts w:ascii="ArialNarrow" w:eastAsia="ArialNarrow" w:hAnsi="ArialNarrow" w:cs="ArialNarrow"/>
          <w:bCs/>
          <w:u w:val="single"/>
        </w:rPr>
        <w:t>Engagement des responsables légaux :</w:t>
      </w:r>
    </w:p>
    <w:p w:rsidR="006B503D" w:rsidRDefault="006B503D" w:rsidP="006B503D">
      <w:r>
        <w:rPr>
          <w:rFonts w:ascii="ArialNarrow" w:eastAsia="ArialNarrow" w:hAnsi="ArialNarrow" w:cs="ArialNarrow"/>
          <w:bCs/>
        </w:rPr>
        <w:t xml:space="preserve">Je soussigné(e) : </w:t>
      </w:r>
      <w:r>
        <w:rPr>
          <w:rFonts w:ascii="ArialNarrow" w:eastAsia="ArialNarrow" w:hAnsi="ArialNarrow" w:cs="ArialNarrow"/>
          <w:b w:val="0"/>
          <w:i/>
          <w:iCs/>
          <w:sz w:val="24"/>
          <w:szCs w:val="24"/>
        </w:rPr>
        <w:t>(préciser père – mère ou tuteur légal)</w:t>
      </w:r>
    </w:p>
    <w:p w:rsidR="006B503D" w:rsidRDefault="006B503D" w:rsidP="006B503D"/>
    <w:p w:rsidR="006B503D" w:rsidRDefault="006B503D" w:rsidP="006B503D">
      <w:pPr>
        <w:rPr>
          <w:rFonts w:ascii="ArialNarrow" w:eastAsia="ArialNarrow" w:hAnsi="ArialNarrow" w:cs="ArialNarrow"/>
          <w:bCs/>
        </w:rPr>
      </w:pPr>
      <w:r>
        <w:rPr>
          <w:rFonts w:ascii="ArialNarrow" w:eastAsia="ArialNarrow" w:hAnsi="ArialNarrow" w:cs="ArialNarrow"/>
          <w:bCs/>
        </w:rPr>
        <w:t>- Madame …………………………………………………………………….</w:t>
      </w:r>
    </w:p>
    <w:p w:rsidR="006B503D" w:rsidRDefault="006B503D" w:rsidP="006B503D">
      <w:r>
        <w:rPr>
          <w:rFonts w:ascii="ArialNarrow" w:eastAsia="ArialNarrow" w:hAnsi="ArialNarrow" w:cs="ArialNarrow"/>
          <w:bCs/>
        </w:rPr>
        <w:t>- Monsieur……………………………………………………………………</w:t>
      </w:r>
    </w:p>
    <w:p w:rsidR="006B503D" w:rsidRDefault="006B503D" w:rsidP="006B503D"/>
    <w:p w:rsidR="006B503D" w:rsidRDefault="00A20ADA" w:rsidP="006B503D">
      <w:pPr>
        <w:jc w:val="both"/>
      </w:pPr>
      <w:r>
        <w:rPr>
          <w:rFonts w:ascii="ArialNarrow" w:eastAsia="ArialNarrow" w:hAnsi="ArialNarrow" w:cs="ArialNarrow"/>
          <w:bCs/>
        </w:rPr>
        <w:t>Reconnaissons</w:t>
      </w:r>
      <w:r w:rsidR="006B503D">
        <w:rPr>
          <w:rFonts w:ascii="ArialNarrow" w:eastAsia="ArialNarrow" w:hAnsi="ArialNarrow" w:cs="ArialNarrow"/>
          <w:bCs/>
        </w:rPr>
        <w:t xml:space="preserve"> avoir pris acte du « Règlement intérieur de l’Accueil de loisirs associé à l’école et des temps périscolaires », et engageons notre responsabilité quant au respect des consignes établies dans le document.</w:t>
      </w:r>
    </w:p>
    <w:p w:rsidR="006B503D" w:rsidRDefault="006B503D" w:rsidP="006B503D">
      <w:pPr>
        <w:jc w:val="both"/>
      </w:pPr>
    </w:p>
    <w:p w:rsidR="006B503D" w:rsidRDefault="006B503D" w:rsidP="006B503D">
      <w:r>
        <w:rPr>
          <w:rFonts w:ascii="ArialNarrow" w:eastAsia="ArialNarrow" w:hAnsi="ArialNarrow" w:cs="ArialNarrow"/>
          <w:bCs/>
        </w:rPr>
        <w:t xml:space="preserve">Signature : </w:t>
      </w:r>
      <w:r>
        <w:rPr>
          <w:rFonts w:ascii="ArialNarrow" w:eastAsia="ArialNarrow" w:hAnsi="ArialNarrow" w:cs="ArialNarrow"/>
          <w:b w:val="0"/>
          <w:i/>
          <w:iCs/>
          <w:sz w:val="24"/>
          <w:szCs w:val="24"/>
        </w:rPr>
        <w:t>(précisez père – mère ou tuteur légal)</w:t>
      </w:r>
    </w:p>
    <w:p w:rsidR="006B503D" w:rsidRDefault="006B503D" w:rsidP="006B503D"/>
    <w:p w:rsidR="006B503D" w:rsidRDefault="006B503D" w:rsidP="006B503D"/>
    <w:p w:rsidR="006B503D" w:rsidRDefault="006B503D" w:rsidP="006B503D">
      <w:r>
        <w:rPr>
          <w:rFonts w:ascii="ArialNarrow" w:eastAsia="ArialNarrow" w:hAnsi="ArialNarrow" w:cs="ArialNarrow"/>
          <w:sz w:val="24"/>
          <w:szCs w:val="24"/>
        </w:rPr>
        <w:t xml:space="preserve">A .............................................. </w:t>
      </w:r>
      <w:r>
        <w:rPr>
          <w:rFonts w:ascii="ArialNarrow" w:eastAsia="ArialNarrow" w:hAnsi="ArialNarrow" w:cs="ArialNarrow"/>
          <w:sz w:val="24"/>
          <w:szCs w:val="24"/>
        </w:rPr>
        <w:tab/>
      </w:r>
      <w:r>
        <w:rPr>
          <w:rFonts w:ascii="ArialNarrow" w:eastAsia="ArialNarrow" w:hAnsi="ArialNarrow" w:cs="ArialNarrow"/>
          <w:sz w:val="24"/>
          <w:szCs w:val="24"/>
        </w:rPr>
        <w:tab/>
        <w:t>le .........................................................</w:t>
      </w:r>
    </w:p>
    <w:p w:rsidR="006B503D" w:rsidRDefault="006B503D" w:rsidP="006B503D"/>
    <w:p w:rsidR="006B503D" w:rsidRDefault="006B503D" w:rsidP="006B503D"/>
    <w:p w:rsidR="006B503D" w:rsidRDefault="006B503D" w:rsidP="006B503D">
      <w:r>
        <w:rPr>
          <w:rFonts w:ascii="ArialNarrow" w:eastAsia="ArialNarrow" w:hAnsi="ArialNarrow" w:cs="ArialNarrow"/>
          <w:bCs/>
          <w:sz w:val="24"/>
          <w:szCs w:val="24"/>
        </w:rPr>
        <w:t xml:space="preserve">Lu et approuvé, bon pour accord </w:t>
      </w:r>
      <w:r>
        <w:rPr>
          <w:rFonts w:ascii="ArialNarrow" w:eastAsia="ArialNarrow" w:hAnsi="ArialNarrow" w:cs="ArialNarrow"/>
          <w:bCs/>
          <w:sz w:val="24"/>
          <w:szCs w:val="24"/>
        </w:rPr>
        <w:tab/>
      </w:r>
      <w:r>
        <w:rPr>
          <w:rFonts w:ascii="ArialNarrow" w:eastAsia="ArialNarrow" w:hAnsi="ArialNarrow" w:cs="ArialNarrow"/>
          <w:bCs/>
          <w:sz w:val="24"/>
          <w:szCs w:val="24"/>
        </w:rPr>
        <w:tab/>
      </w:r>
      <w:r>
        <w:rPr>
          <w:rFonts w:ascii="ArialNarrow" w:eastAsia="ArialNarrow" w:hAnsi="ArialNarrow" w:cs="ArialNarrow"/>
          <w:bCs/>
          <w:sz w:val="24"/>
          <w:szCs w:val="24"/>
        </w:rPr>
        <w:tab/>
      </w:r>
      <w:r>
        <w:rPr>
          <w:rFonts w:ascii="ArialNarrow" w:eastAsia="ArialNarrow" w:hAnsi="ArialNarrow" w:cs="ArialNarrow"/>
          <w:bCs/>
          <w:sz w:val="24"/>
          <w:szCs w:val="24"/>
        </w:rPr>
        <w:tab/>
        <w:t>Lu et approuvé, bon pour accord</w:t>
      </w:r>
    </w:p>
    <w:p w:rsidR="00077C63" w:rsidRDefault="00077C63" w:rsidP="006B503D">
      <w:pPr>
        <w:ind w:left="-1418" w:right="-1418" w:firstLine="1418"/>
      </w:pPr>
    </w:p>
    <w:sectPr w:rsidR="00077C63" w:rsidSect="001B06F1">
      <w:footerReference w:type="default" r:id="rId9"/>
      <w:pgSz w:w="11906" w:h="16838"/>
      <w:pgMar w:top="720" w:right="720" w:bottom="720" w:left="720" w:header="720" w:footer="0" w:gutter="0"/>
      <w:cols w:space="720"/>
      <w:docGrid w:linePitch="360" w:charSpace="-163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025" w:rsidRDefault="005D1025" w:rsidP="001B06F1">
      <w:pPr>
        <w:spacing w:after="0" w:line="240" w:lineRule="auto"/>
      </w:pPr>
      <w:r>
        <w:separator/>
      </w:r>
    </w:p>
  </w:endnote>
  <w:endnote w:type="continuationSeparator" w:id="0">
    <w:p w:rsidR="005D1025" w:rsidRDefault="005D1025" w:rsidP="001B0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Narrow">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025" w:rsidRDefault="00650877">
    <w:pPr>
      <w:pStyle w:val="Pieddepage"/>
      <w:jc w:val="right"/>
    </w:pPr>
    <w:r>
      <w:fldChar w:fldCharType="begin"/>
    </w:r>
    <w:r>
      <w:instrText xml:space="preserve"> PAGE </w:instrText>
    </w:r>
    <w:r>
      <w:fldChar w:fldCharType="separate"/>
    </w:r>
    <w:r w:rsidR="00121B51">
      <w:rPr>
        <w:noProof/>
      </w:rPr>
      <w:t>6</w:t>
    </w:r>
    <w:r>
      <w:rPr>
        <w:noProof/>
      </w:rPr>
      <w:fldChar w:fldCharType="end"/>
    </w:r>
  </w:p>
  <w:p w:rsidR="005D1025" w:rsidRDefault="005D102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025" w:rsidRDefault="005D1025" w:rsidP="001B06F1">
      <w:pPr>
        <w:spacing w:after="0" w:line="240" w:lineRule="auto"/>
      </w:pPr>
      <w:r>
        <w:separator/>
      </w:r>
    </w:p>
  </w:footnote>
  <w:footnote w:type="continuationSeparator" w:id="0">
    <w:p w:rsidR="005D1025" w:rsidRDefault="005D1025" w:rsidP="001B06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15:restartNumberingAfterBreak="0">
    <w:nsid w:val="00000003"/>
    <w:multiLevelType w:val="multilevel"/>
    <w:tmpl w:val="00000003"/>
    <w:name w:val="WWNum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3" w15:restartNumberingAfterBreak="0">
    <w:nsid w:val="00000004"/>
    <w:multiLevelType w:val="multilevel"/>
    <w:tmpl w:val="00000004"/>
    <w:name w:val="WWNum5"/>
    <w:lvl w:ilvl="0">
      <w:start w:val="1"/>
      <w:numFmt w:val="bullet"/>
      <w:lvlText w:val=""/>
      <w:lvlJc w:val="left"/>
      <w:pPr>
        <w:tabs>
          <w:tab w:val="num" w:pos="502"/>
        </w:tabs>
        <w:ind w:left="502" w:hanging="360"/>
      </w:pPr>
      <w:rPr>
        <w:rFonts w:ascii="Symbol" w:hAnsi="Symbol" w:cs="Symbol"/>
      </w:rPr>
    </w:lvl>
    <w:lvl w:ilvl="1">
      <w:start w:val="1"/>
      <w:numFmt w:val="bullet"/>
      <w:lvlText w:val=""/>
      <w:lvlJc w:val="left"/>
      <w:pPr>
        <w:tabs>
          <w:tab w:val="num" w:pos="862"/>
        </w:tabs>
        <w:ind w:left="862" w:hanging="360"/>
      </w:pPr>
      <w:rPr>
        <w:rFonts w:ascii="Symbol" w:hAnsi="Symbol" w:cs="Symbol"/>
      </w:rPr>
    </w:lvl>
    <w:lvl w:ilvl="2">
      <w:start w:val="1"/>
      <w:numFmt w:val="bullet"/>
      <w:lvlText w:val=""/>
      <w:lvlJc w:val="left"/>
      <w:pPr>
        <w:tabs>
          <w:tab w:val="num" w:pos="1222"/>
        </w:tabs>
        <w:ind w:left="1222" w:hanging="360"/>
      </w:pPr>
      <w:rPr>
        <w:rFonts w:ascii="Symbol" w:hAnsi="Symbol" w:cs="Symbol"/>
      </w:rPr>
    </w:lvl>
    <w:lvl w:ilvl="3">
      <w:start w:val="1"/>
      <w:numFmt w:val="bullet"/>
      <w:lvlText w:val=""/>
      <w:lvlJc w:val="left"/>
      <w:pPr>
        <w:tabs>
          <w:tab w:val="num" w:pos="1582"/>
        </w:tabs>
        <w:ind w:left="1582" w:hanging="360"/>
      </w:pPr>
      <w:rPr>
        <w:rFonts w:ascii="Symbol" w:hAnsi="Symbol" w:cs="Symbol"/>
      </w:rPr>
    </w:lvl>
    <w:lvl w:ilvl="4">
      <w:start w:val="1"/>
      <w:numFmt w:val="bullet"/>
      <w:lvlText w:val=""/>
      <w:lvlJc w:val="left"/>
      <w:pPr>
        <w:tabs>
          <w:tab w:val="num" w:pos="1942"/>
        </w:tabs>
        <w:ind w:left="1942" w:hanging="360"/>
      </w:pPr>
      <w:rPr>
        <w:rFonts w:ascii="Symbol" w:hAnsi="Symbol" w:cs="Symbol"/>
      </w:rPr>
    </w:lvl>
    <w:lvl w:ilvl="5">
      <w:start w:val="1"/>
      <w:numFmt w:val="bullet"/>
      <w:lvlText w:val=""/>
      <w:lvlJc w:val="left"/>
      <w:pPr>
        <w:tabs>
          <w:tab w:val="num" w:pos="2302"/>
        </w:tabs>
        <w:ind w:left="2302" w:hanging="360"/>
      </w:pPr>
      <w:rPr>
        <w:rFonts w:ascii="Symbol" w:hAnsi="Symbol" w:cs="Symbol"/>
      </w:rPr>
    </w:lvl>
    <w:lvl w:ilvl="6">
      <w:start w:val="1"/>
      <w:numFmt w:val="bullet"/>
      <w:lvlText w:val=""/>
      <w:lvlJc w:val="left"/>
      <w:pPr>
        <w:tabs>
          <w:tab w:val="num" w:pos="2662"/>
        </w:tabs>
        <w:ind w:left="2662" w:hanging="360"/>
      </w:pPr>
      <w:rPr>
        <w:rFonts w:ascii="Symbol" w:hAnsi="Symbol" w:cs="Symbol"/>
      </w:rPr>
    </w:lvl>
    <w:lvl w:ilvl="7">
      <w:start w:val="1"/>
      <w:numFmt w:val="bullet"/>
      <w:lvlText w:val=""/>
      <w:lvlJc w:val="left"/>
      <w:pPr>
        <w:tabs>
          <w:tab w:val="num" w:pos="3022"/>
        </w:tabs>
        <w:ind w:left="3022" w:hanging="360"/>
      </w:pPr>
      <w:rPr>
        <w:rFonts w:ascii="Symbol" w:hAnsi="Symbol" w:cs="Symbol"/>
      </w:rPr>
    </w:lvl>
    <w:lvl w:ilvl="8">
      <w:start w:val="1"/>
      <w:numFmt w:val="bullet"/>
      <w:lvlText w:val=""/>
      <w:lvlJc w:val="left"/>
      <w:pPr>
        <w:tabs>
          <w:tab w:val="num" w:pos="3382"/>
        </w:tabs>
        <w:ind w:left="3382" w:hanging="360"/>
      </w:pPr>
      <w:rPr>
        <w:rFonts w:ascii="Symbol" w:hAnsi="Symbol" w:cs="Symbol"/>
      </w:rPr>
    </w:lvl>
  </w:abstractNum>
  <w:abstractNum w:abstractNumId="4" w15:restartNumberingAfterBreak="0">
    <w:nsid w:val="29A1329A"/>
    <w:multiLevelType w:val="hybridMultilevel"/>
    <w:tmpl w:val="0EA8C7D6"/>
    <w:lvl w:ilvl="0" w:tplc="BAFCF13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9E506C6"/>
    <w:multiLevelType w:val="hybridMultilevel"/>
    <w:tmpl w:val="1C8475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B503D"/>
    <w:rsid w:val="0007747C"/>
    <w:rsid w:val="00077C63"/>
    <w:rsid w:val="00087CA4"/>
    <w:rsid w:val="000D0508"/>
    <w:rsid w:val="00121B51"/>
    <w:rsid w:val="0018502B"/>
    <w:rsid w:val="00185A7C"/>
    <w:rsid w:val="00190A60"/>
    <w:rsid w:val="00196351"/>
    <w:rsid w:val="001B06F1"/>
    <w:rsid w:val="001B43DB"/>
    <w:rsid w:val="001B7592"/>
    <w:rsid w:val="001D3C7A"/>
    <w:rsid w:val="001D4A6D"/>
    <w:rsid w:val="00272906"/>
    <w:rsid w:val="00281DA5"/>
    <w:rsid w:val="00290098"/>
    <w:rsid w:val="002C56D1"/>
    <w:rsid w:val="00303414"/>
    <w:rsid w:val="00367B9E"/>
    <w:rsid w:val="003A65DD"/>
    <w:rsid w:val="003D6B4A"/>
    <w:rsid w:val="003E1FEB"/>
    <w:rsid w:val="004458A8"/>
    <w:rsid w:val="00460D10"/>
    <w:rsid w:val="0047523E"/>
    <w:rsid w:val="0049327D"/>
    <w:rsid w:val="004A6BF3"/>
    <w:rsid w:val="004E2F10"/>
    <w:rsid w:val="004E4D1E"/>
    <w:rsid w:val="00565884"/>
    <w:rsid w:val="005D1025"/>
    <w:rsid w:val="005F7328"/>
    <w:rsid w:val="00601A9E"/>
    <w:rsid w:val="00650877"/>
    <w:rsid w:val="00650BB6"/>
    <w:rsid w:val="006B2E08"/>
    <w:rsid w:val="006B503D"/>
    <w:rsid w:val="006E755E"/>
    <w:rsid w:val="007500A7"/>
    <w:rsid w:val="007C73E8"/>
    <w:rsid w:val="00830D63"/>
    <w:rsid w:val="008673A8"/>
    <w:rsid w:val="00872343"/>
    <w:rsid w:val="008859BD"/>
    <w:rsid w:val="008B799E"/>
    <w:rsid w:val="008F2F98"/>
    <w:rsid w:val="00970711"/>
    <w:rsid w:val="0097746A"/>
    <w:rsid w:val="00985CC8"/>
    <w:rsid w:val="009A17E4"/>
    <w:rsid w:val="00A20ADA"/>
    <w:rsid w:val="00A326DE"/>
    <w:rsid w:val="00A95C84"/>
    <w:rsid w:val="00B05C45"/>
    <w:rsid w:val="00BA326C"/>
    <w:rsid w:val="00BA6BE0"/>
    <w:rsid w:val="00BF0842"/>
    <w:rsid w:val="00C646C6"/>
    <w:rsid w:val="00C84FF2"/>
    <w:rsid w:val="00CB08EC"/>
    <w:rsid w:val="00CC0BF1"/>
    <w:rsid w:val="00D316EF"/>
    <w:rsid w:val="00D641E9"/>
    <w:rsid w:val="00D73502"/>
    <w:rsid w:val="00E15ED0"/>
    <w:rsid w:val="00E53FBD"/>
    <w:rsid w:val="00EA368C"/>
    <w:rsid w:val="00EE6C6A"/>
    <w:rsid w:val="00F35F1D"/>
    <w:rsid w:val="00F743ED"/>
    <w:rsid w:val="00F764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66854E-B7D1-4CB0-8ABC-8FE923D7B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b/>
        <w:sz w:val="28"/>
        <w:szCs w:val="28"/>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03D"/>
    <w:pPr>
      <w:tabs>
        <w:tab w:val="left" w:pos="708"/>
      </w:tabs>
      <w:suppressAutoHyphens/>
      <w:spacing w:after="200" w:line="276" w:lineRule="auto"/>
    </w:pPr>
    <w:rPr>
      <w:rFonts w:ascii="Calibri" w:eastAsia="SimSun" w:hAnsi="Calibri" w:cs="Calibri"/>
      <w:kern w:val="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6B503D"/>
    <w:rPr>
      <w:color w:val="0000FF"/>
      <w:u w:val="single"/>
    </w:rPr>
  </w:style>
  <w:style w:type="paragraph" w:customStyle="1" w:styleId="Paragraphedeliste1">
    <w:name w:val="Paragraphe de liste1"/>
    <w:basedOn w:val="Normal"/>
    <w:rsid w:val="006B503D"/>
    <w:pPr>
      <w:ind w:left="720"/>
    </w:pPr>
  </w:style>
  <w:style w:type="paragraph" w:customStyle="1" w:styleId="Contenudetableau">
    <w:name w:val="Contenu de tableau"/>
    <w:basedOn w:val="Normal"/>
    <w:rsid w:val="006B503D"/>
    <w:pPr>
      <w:suppressLineNumbers/>
    </w:pPr>
  </w:style>
  <w:style w:type="paragraph" w:styleId="Pieddepage">
    <w:name w:val="footer"/>
    <w:basedOn w:val="Normal"/>
    <w:link w:val="PieddepageCar"/>
    <w:rsid w:val="006B503D"/>
    <w:pPr>
      <w:suppressLineNumbers/>
      <w:tabs>
        <w:tab w:val="clear" w:pos="708"/>
        <w:tab w:val="center" w:pos="4536"/>
        <w:tab w:val="right" w:pos="9072"/>
      </w:tabs>
      <w:spacing w:after="0" w:line="100" w:lineRule="atLeast"/>
    </w:pPr>
  </w:style>
  <w:style w:type="character" w:customStyle="1" w:styleId="PieddepageCar">
    <w:name w:val="Pied de page Car"/>
    <w:basedOn w:val="Policepardfaut"/>
    <w:link w:val="Pieddepage"/>
    <w:rsid w:val="006B503D"/>
    <w:rPr>
      <w:rFonts w:ascii="Calibri" w:eastAsia="SimSun" w:hAnsi="Calibri" w:cs="Calibri"/>
      <w:kern w:val="1"/>
    </w:rPr>
  </w:style>
  <w:style w:type="paragraph" w:styleId="Paragraphedeliste">
    <w:name w:val="List Paragraph"/>
    <w:basedOn w:val="Normal"/>
    <w:uiPriority w:val="34"/>
    <w:qFormat/>
    <w:rsid w:val="00077C63"/>
    <w:pPr>
      <w:ind w:left="720"/>
      <w:contextualSpacing/>
    </w:pPr>
  </w:style>
  <w:style w:type="character" w:styleId="Textedelespacerserv">
    <w:name w:val="Placeholder Text"/>
    <w:basedOn w:val="Policepardfaut"/>
    <w:uiPriority w:val="99"/>
    <w:semiHidden/>
    <w:rsid w:val="00EA368C"/>
    <w:rPr>
      <w:color w:val="808080"/>
    </w:rPr>
  </w:style>
  <w:style w:type="paragraph" w:styleId="Textedebulles">
    <w:name w:val="Balloon Text"/>
    <w:basedOn w:val="Normal"/>
    <w:link w:val="TextedebullesCar"/>
    <w:uiPriority w:val="99"/>
    <w:semiHidden/>
    <w:unhideWhenUsed/>
    <w:rsid w:val="00EA36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A368C"/>
    <w:rPr>
      <w:rFonts w:ascii="Tahoma" w:eastAsia="SimSun" w:hAnsi="Tahoma" w:cs="Tahoma"/>
      <w:kern w:val="1"/>
      <w:sz w:val="16"/>
      <w:szCs w:val="16"/>
    </w:rPr>
  </w:style>
  <w:style w:type="table" w:styleId="Grilledutableau">
    <w:name w:val="Table Grid"/>
    <w:basedOn w:val="TableauNormal"/>
    <w:uiPriority w:val="59"/>
    <w:rsid w:val="00A3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ae@ville-gignac.com" TargetMode="External"/><Relationship Id="rId3" Type="http://schemas.openxmlformats.org/officeDocument/2006/relationships/settings" Target="settings.xml"/><Relationship Id="rId7" Type="http://schemas.openxmlformats.org/officeDocument/2006/relationships/hyperlink" Target="mailto:enfance.jeunesse@ville-gigna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9390</TotalTime>
  <Pages>10</Pages>
  <Words>3672</Words>
  <Characters>20196</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Votre nom d'utilisateur</dc:creator>
  <cp:keywords/>
  <dc:description/>
  <cp:lastModifiedBy>Helene hc. Carceler</cp:lastModifiedBy>
  <cp:revision>29</cp:revision>
  <cp:lastPrinted>2019-12-12T14:37:00Z</cp:lastPrinted>
  <dcterms:created xsi:type="dcterms:W3CDTF">2013-02-05T09:40:00Z</dcterms:created>
  <dcterms:modified xsi:type="dcterms:W3CDTF">2020-09-24T15:10:00Z</dcterms:modified>
</cp:coreProperties>
</file>